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117097"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F6F42" w:rsidRPr="006210AA" w:rsidRDefault="007F6F42" w:rsidP="007F6F42">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утв. приказом ректора ОмГА от </w:t>
                  </w:r>
                  <w:r w:rsidR="0032071D">
                    <w:t>28.03.2022 № 28</w:t>
                  </w:r>
                </w:p>
                <w:p w:rsidR="000205E9" w:rsidRPr="00641D51" w:rsidRDefault="000205E9"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080470" w:rsidRDefault="00080470"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464EFE"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117097"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205E9" w:rsidRPr="00C94464" w:rsidRDefault="000205E9" w:rsidP="00C94464">
                  <w:pPr>
                    <w:jc w:val="center"/>
                    <w:rPr>
                      <w:sz w:val="24"/>
                      <w:szCs w:val="24"/>
                    </w:rPr>
                  </w:pPr>
                  <w:r w:rsidRPr="00C94464">
                    <w:rPr>
                      <w:sz w:val="24"/>
                      <w:szCs w:val="24"/>
                    </w:rPr>
                    <w:t>УТВЕРЖДАЮ:</w:t>
                  </w:r>
                </w:p>
                <w:p w:rsidR="000205E9" w:rsidRPr="00C94464" w:rsidRDefault="000205E9" w:rsidP="00C94464">
                  <w:pPr>
                    <w:jc w:val="center"/>
                    <w:rPr>
                      <w:sz w:val="24"/>
                      <w:szCs w:val="24"/>
                    </w:rPr>
                  </w:pPr>
                  <w:r w:rsidRPr="00C94464">
                    <w:rPr>
                      <w:sz w:val="24"/>
                      <w:szCs w:val="24"/>
                    </w:rPr>
                    <w:t>Ректор, д.фил.н., профессор</w:t>
                  </w:r>
                </w:p>
                <w:p w:rsidR="000205E9" w:rsidRDefault="000205E9" w:rsidP="00C94464">
                  <w:pPr>
                    <w:jc w:val="center"/>
                    <w:rPr>
                      <w:sz w:val="24"/>
                      <w:szCs w:val="24"/>
                    </w:rPr>
                  </w:pPr>
                </w:p>
                <w:p w:rsidR="000205E9" w:rsidRPr="00C94464" w:rsidRDefault="000205E9" w:rsidP="00C94464">
                  <w:pPr>
                    <w:jc w:val="center"/>
                    <w:rPr>
                      <w:sz w:val="24"/>
                      <w:szCs w:val="24"/>
                    </w:rPr>
                  </w:pPr>
                  <w:r w:rsidRPr="00C94464">
                    <w:rPr>
                      <w:sz w:val="24"/>
                      <w:szCs w:val="24"/>
                    </w:rPr>
                    <w:t>______________А.Э. Еремеев</w:t>
                  </w:r>
                </w:p>
                <w:p w:rsidR="000205E9" w:rsidRPr="00C94464" w:rsidRDefault="0032071D" w:rsidP="00C64CD0">
                  <w:pPr>
                    <w:jc w:val="right"/>
                    <w:rPr>
                      <w:sz w:val="24"/>
                      <w:szCs w:val="24"/>
                    </w:rPr>
                  </w:pPr>
                  <w:r>
                    <w:rPr>
                      <w:sz w:val="24"/>
                      <w:szCs w:val="24"/>
                    </w:rPr>
                    <w:t>28</w:t>
                  </w:r>
                  <w:r w:rsidR="000205E9" w:rsidRPr="002C02CC">
                    <w:rPr>
                      <w:sz w:val="24"/>
                      <w:szCs w:val="24"/>
                    </w:rPr>
                    <w:t>.0</w:t>
                  </w:r>
                  <w:r>
                    <w:rPr>
                      <w:sz w:val="24"/>
                      <w:szCs w:val="24"/>
                    </w:rPr>
                    <w:t>3</w:t>
                  </w:r>
                  <w:r w:rsidR="000205E9" w:rsidRPr="002C02CC">
                    <w:rPr>
                      <w:sz w:val="24"/>
                      <w:szCs w:val="24"/>
                    </w:rPr>
                    <w:t>.20</w:t>
                  </w:r>
                  <w:r>
                    <w:rPr>
                      <w:sz w:val="24"/>
                      <w:szCs w:val="24"/>
                    </w:rPr>
                    <w:t>22</w:t>
                  </w:r>
                  <w:r w:rsidR="000205E9" w:rsidRPr="00A94527">
                    <w:rPr>
                      <w:color w:val="FF0000"/>
                      <w:sz w:val="24"/>
                      <w:szCs w:val="24"/>
                    </w:rPr>
                    <w:t xml:space="preserve"> </w:t>
                  </w:r>
                  <w:r w:rsidR="000205E9" w:rsidRPr="00C94464">
                    <w:rPr>
                      <w:sz w:val="24"/>
                      <w:szCs w:val="24"/>
                    </w:rPr>
                    <w:t>г.</w:t>
                  </w:r>
                </w:p>
                <w:p w:rsidR="000205E9" w:rsidRPr="00C94464" w:rsidRDefault="000205E9"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641D51" w:rsidP="007F4B97">
      <w:pPr>
        <w:widowControl/>
        <w:suppressAutoHyphens/>
        <w:autoSpaceDE/>
        <w:adjustRightInd/>
        <w:jc w:val="center"/>
        <w:rPr>
          <w:b/>
          <w:bCs/>
          <w:caps/>
          <w:sz w:val="32"/>
          <w:szCs w:val="32"/>
        </w:rPr>
      </w:pPr>
      <w:r w:rsidRPr="00E81007">
        <w:rPr>
          <w:b/>
          <w:bCs/>
          <w:caps/>
          <w:sz w:val="32"/>
          <w:szCs w:val="32"/>
        </w:rPr>
        <w:t>статистика</w:t>
      </w:r>
    </w:p>
    <w:p w:rsidR="007F4B97" w:rsidRPr="00E81007" w:rsidRDefault="00E81007" w:rsidP="007F4B97">
      <w:pPr>
        <w:widowControl/>
        <w:suppressAutoHyphens/>
        <w:autoSpaceDE/>
        <w:adjustRightInd/>
        <w:jc w:val="center"/>
        <w:rPr>
          <w:b/>
          <w:bCs/>
          <w:sz w:val="24"/>
          <w:szCs w:val="24"/>
        </w:rPr>
      </w:pPr>
      <w:r w:rsidRPr="00E81007">
        <w:rPr>
          <w:bCs/>
          <w:sz w:val="24"/>
          <w:szCs w:val="24"/>
        </w:rPr>
        <w:t>Б1.Б.1</w:t>
      </w:r>
      <w:r w:rsidR="00080470">
        <w:rPr>
          <w:bCs/>
          <w:sz w:val="24"/>
          <w:szCs w:val="24"/>
        </w:rPr>
        <w:t>5</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00D4088E">
        <w:rPr>
          <w:rFonts w:eastAsia="Courier New"/>
          <w:sz w:val="24"/>
          <w:szCs w:val="24"/>
          <w:lang w:bidi="ru-RU"/>
        </w:rPr>
        <w:t>прикладного</w:t>
      </w:r>
      <w:r w:rsidRPr="00E81007">
        <w:rPr>
          <w:rFonts w:eastAsia="Courier New"/>
          <w:sz w:val="24"/>
          <w:szCs w:val="24"/>
          <w:lang w:bidi="ru-RU"/>
        </w:rPr>
        <w:t xml:space="preserve">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155C4B">
        <w:rPr>
          <w:rFonts w:eastAsia="Courier New"/>
          <w:b/>
          <w:sz w:val="24"/>
          <w:szCs w:val="24"/>
          <w:lang w:bidi="ru-RU"/>
        </w:rPr>
        <w:t>38.03.02 Менеджмент</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F6F42" w:rsidRPr="006E1872" w:rsidRDefault="007F6F42" w:rsidP="007F6F42">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Default="007C277B" w:rsidP="00591B36">
      <w:pPr>
        <w:widowControl/>
        <w:suppressAutoHyphens/>
        <w:autoSpaceDE/>
        <w:adjustRightInd/>
        <w:jc w:val="center"/>
        <w:rPr>
          <w:rFonts w:eastAsia="Courier New"/>
          <w:b/>
          <w:color w:val="000000"/>
          <w:sz w:val="24"/>
          <w:szCs w:val="24"/>
          <w:lang w:bidi="ru-RU"/>
        </w:rPr>
      </w:pPr>
    </w:p>
    <w:p w:rsidR="00155C4B" w:rsidRPr="00793E1B" w:rsidRDefault="00155C4B" w:rsidP="00591B36">
      <w:pPr>
        <w:widowControl/>
        <w:suppressAutoHyphens/>
        <w:autoSpaceDE/>
        <w:adjustRightInd/>
        <w:jc w:val="center"/>
        <w:rPr>
          <w:rFonts w:eastAsia="Courier New"/>
          <w:b/>
          <w:color w:val="000000"/>
          <w:sz w:val="24"/>
          <w:szCs w:val="24"/>
          <w:lang w:bidi="ru-RU"/>
        </w:rPr>
      </w:pPr>
    </w:p>
    <w:p w:rsidR="006E034E" w:rsidRPr="006E1872" w:rsidRDefault="006E034E" w:rsidP="006E034E">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6E034E" w:rsidRPr="006E1872" w:rsidRDefault="006E034E" w:rsidP="006E034E">
      <w:pPr>
        <w:widowControl/>
        <w:autoSpaceDE/>
        <w:autoSpaceDN/>
        <w:adjustRightInd/>
        <w:jc w:val="center"/>
        <w:rPr>
          <w:sz w:val="24"/>
          <w:szCs w:val="24"/>
        </w:rPr>
      </w:pPr>
    </w:p>
    <w:p w:rsidR="006E034E" w:rsidRPr="006E1872" w:rsidRDefault="006E034E" w:rsidP="006E034E">
      <w:pPr>
        <w:widowControl/>
        <w:autoSpaceDE/>
        <w:autoSpaceDN/>
        <w:adjustRightInd/>
        <w:jc w:val="center"/>
        <w:rPr>
          <w:rFonts w:eastAsia="SimSun"/>
          <w:b/>
          <w:kern w:val="2"/>
          <w:sz w:val="24"/>
          <w:szCs w:val="24"/>
          <w:lang w:eastAsia="hi-IN" w:bidi="hi-IN"/>
        </w:rPr>
      </w:pPr>
    </w:p>
    <w:p w:rsidR="006E034E" w:rsidRPr="002C784C" w:rsidRDefault="006E034E" w:rsidP="006E034E">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A10B7B" w:rsidRDefault="00A10B7B" w:rsidP="00A10B7B">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очной формы обучения 2019/2020 года набора соответственно</w:t>
      </w:r>
    </w:p>
    <w:p w:rsidR="00A10B7B" w:rsidRDefault="00A10B7B" w:rsidP="00A10B7B">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6E034E" w:rsidRPr="002C784C" w:rsidRDefault="006E034E" w:rsidP="006E034E">
      <w:pPr>
        <w:widowControl/>
        <w:suppressAutoHyphens/>
        <w:autoSpaceDE/>
        <w:adjustRightInd/>
        <w:rPr>
          <w:rFonts w:eastAsia="SimSun"/>
          <w:b/>
          <w:kern w:val="2"/>
          <w:sz w:val="24"/>
          <w:szCs w:val="24"/>
          <w:lang w:eastAsia="hi-IN" w:bidi="hi-IN"/>
        </w:rPr>
      </w:pPr>
    </w:p>
    <w:p w:rsidR="006E034E" w:rsidRDefault="006E034E" w:rsidP="006E034E">
      <w:pPr>
        <w:suppressAutoHyphens/>
        <w:contextualSpacing/>
        <w:rPr>
          <w:rFonts w:eastAsia="SimSun"/>
          <w:kern w:val="2"/>
          <w:sz w:val="24"/>
          <w:szCs w:val="24"/>
          <w:lang w:eastAsia="hi-IN" w:bidi="hi-IN"/>
        </w:rPr>
      </w:pPr>
    </w:p>
    <w:p w:rsidR="0032071D" w:rsidRDefault="0032071D" w:rsidP="006E034E">
      <w:pPr>
        <w:suppressAutoHyphens/>
        <w:contextualSpacing/>
        <w:rPr>
          <w:rFonts w:eastAsia="SimSun"/>
          <w:kern w:val="2"/>
          <w:sz w:val="24"/>
          <w:szCs w:val="24"/>
          <w:lang w:eastAsia="hi-IN" w:bidi="hi-IN"/>
        </w:rPr>
      </w:pPr>
    </w:p>
    <w:p w:rsidR="0032071D" w:rsidRPr="002C784C" w:rsidRDefault="0032071D" w:rsidP="006E034E">
      <w:pPr>
        <w:suppressAutoHyphens/>
        <w:contextualSpacing/>
        <w:rPr>
          <w:rFonts w:eastAsia="SimSun"/>
          <w:kern w:val="2"/>
          <w:sz w:val="24"/>
          <w:szCs w:val="24"/>
          <w:lang w:eastAsia="hi-IN" w:bidi="hi-IN"/>
        </w:rPr>
      </w:pPr>
    </w:p>
    <w:p w:rsidR="006E034E" w:rsidRPr="002C784C" w:rsidRDefault="006E034E" w:rsidP="006E034E">
      <w:pPr>
        <w:suppressAutoHyphens/>
        <w:contextualSpacing/>
        <w:jc w:val="center"/>
        <w:rPr>
          <w:rFonts w:eastAsia="SimSun"/>
          <w:kern w:val="2"/>
          <w:sz w:val="24"/>
          <w:szCs w:val="24"/>
          <w:lang w:eastAsia="hi-IN" w:bidi="hi-IN"/>
        </w:rPr>
      </w:pPr>
    </w:p>
    <w:p w:rsidR="006E034E" w:rsidRPr="002C784C" w:rsidRDefault="006E034E" w:rsidP="006E034E">
      <w:pPr>
        <w:suppressAutoHyphens/>
        <w:contextualSpacing/>
        <w:jc w:val="center"/>
        <w:rPr>
          <w:rFonts w:eastAsia="SimSun"/>
          <w:kern w:val="2"/>
          <w:sz w:val="24"/>
          <w:szCs w:val="24"/>
          <w:lang w:eastAsia="hi-IN" w:bidi="hi-IN"/>
        </w:rPr>
      </w:pPr>
    </w:p>
    <w:p w:rsidR="006E034E" w:rsidRPr="002C784C" w:rsidRDefault="006E034E" w:rsidP="006E034E">
      <w:pPr>
        <w:suppressAutoHyphens/>
        <w:contextualSpacing/>
        <w:rPr>
          <w:rFonts w:eastAsia="SimSun"/>
          <w:kern w:val="2"/>
          <w:sz w:val="24"/>
          <w:szCs w:val="24"/>
          <w:lang w:eastAsia="hi-IN" w:bidi="hi-IN"/>
        </w:rPr>
      </w:pPr>
    </w:p>
    <w:p w:rsidR="006E034E" w:rsidRPr="002C784C" w:rsidRDefault="006E034E" w:rsidP="006E034E">
      <w:pPr>
        <w:suppressAutoHyphens/>
        <w:contextualSpacing/>
        <w:rPr>
          <w:sz w:val="24"/>
          <w:szCs w:val="24"/>
        </w:rPr>
      </w:pPr>
      <w:r w:rsidRPr="002C784C">
        <w:rPr>
          <w:rFonts w:eastAsia="SimSun"/>
          <w:kern w:val="2"/>
          <w:sz w:val="24"/>
          <w:szCs w:val="24"/>
          <w:lang w:eastAsia="hi-IN" w:bidi="hi-IN"/>
        </w:rPr>
        <w:t xml:space="preserve">                                                               </w:t>
      </w:r>
      <w:r w:rsidR="0032071D">
        <w:rPr>
          <w:sz w:val="24"/>
          <w:szCs w:val="24"/>
        </w:rPr>
        <w:t>Омск 2022</w:t>
      </w:r>
    </w:p>
    <w:p w:rsidR="00C64CD0" w:rsidRPr="00793E1B" w:rsidRDefault="007C277B" w:rsidP="00C64CD0">
      <w:pPr>
        <w:spacing w:after="160" w:line="256" w:lineRule="auto"/>
        <w:rPr>
          <w:b/>
          <w:color w:val="000000"/>
          <w:sz w:val="24"/>
          <w:szCs w:val="24"/>
        </w:rPr>
      </w:pPr>
      <w:r w:rsidRPr="00793E1B">
        <w:rPr>
          <w:color w:val="000000"/>
          <w:sz w:val="24"/>
          <w:szCs w:val="24"/>
        </w:rPr>
        <w:br w:type="page"/>
      </w:r>
    </w:p>
    <w:p w:rsidR="00C64CD0" w:rsidRPr="0032071D" w:rsidRDefault="00C64CD0" w:rsidP="0032071D">
      <w:pPr>
        <w:widowControl/>
        <w:autoSpaceDE/>
        <w:autoSpaceDN/>
        <w:adjustRightInd/>
        <w:jc w:val="both"/>
        <w:rPr>
          <w:color w:val="000000"/>
          <w:spacing w:val="-3"/>
          <w:sz w:val="28"/>
          <w:szCs w:val="28"/>
          <w:lang w:eastAsia="en-US"/>
        </w:rPr>
      </w:pPr>
      <w:r w:rsidRPr="0032071D">
        <w:rPr>
          <w:color w:val="000000"/>
          <w:spacing w:val="-3"/>
          <w:sz w:val="28"/>
          <w:szCs w:val="28"/>
          <w:lang w:eastAsia="en-US"/>
        </w:rPr>
        <w:t>Составитель:</w:t>
      </w:r>
    </w:p>
    <w:p w:rsidR="00C64CD0" w:rsidRDefault="00C64CD0" w:rsidP="0032071D">
      <w:pPr>
        <w:widowControl/>
        <w:autoSpaceDE/>
        <w:autoSpaceDN/>
        <w:adjustRightInd/>
        <w:jc w:val="both"/>
        <w:rPr>
          <w:color w:val="000000"/>
          <w:spacing w:val="-3"/>
          <w:sz w:val="28"/>
          <w:szCs w:val="28"/>
          <w:lang w:eastAsia="en-US"/>
        </w:rPr>
      </w:pPr>
    </w:p>
    <w:p w:rsidR="0032071D" w:rsidRPr="0032071D" w:rsidRDefault="0032071D" w:rsidP="0032071D">
      <w:pPr>
        <w:widowControl/>
        <w:autoSpaceDE/>
        <w:autoSpaceDN/>
        <w:adjustRightInd/>
        <w:jc w:val="both"/>
        <w:rPr>
          <w:color w:val="000000"/>
          <w:spacing w:val="-3"/>
          <w:sz w:val="28"/>
          <w:szCs w:val="28"/>
          <w:lang w:eastAsia="en-US"/>
        </w:rPr>
      </w:pPr>
    </w:p>
    <w:p w:rsidR="00C64CD0" w:rsidRPr="0032071D" w:rsidRDefault="00C64CD0" w:rsidP="0032071D">
      <w:pPr>
        <w:widowControl/>
        <w:autoSpaceDE/>
        <w:autoSpaceDN/>
        <w:adjustRightInd/>
        <w:jc w:val="both"/>
        <w:rPr>
          <w:spacing w:val="-3"/>
          <w:sz w:val="28"/>
          <w:szCs w:val="28"/>
          <w:lang w:eastAsia="en-US"/>
        </w:rPr>
      </w:pPr>
      <w:r w:rsidRPr="0032071D">
        <w:rPr>
          <w:spacing w:val="-3"/>
          <w:sz w:val="28"/>
          <w:szCs w:val="28"/>
          <w:lang w:eastAsia="en-US"/>
        </w:rPr>
        <w:t>к.э.н., доцент _________________ /Н.О. Герасимова /</w:t>
      </w:r>
    </w:p>
    <w:p w:rsidR="00C64CD0" w:rsidRPr="0032071D" w:rsidRDefault="00C64CD0" w:rsidP="0032071D">
      <w:pPr>
        <w:widowControl/>
        <w:autoSpaceDE/>
        <w:autoSpaceDN/>
        <w:adjustRightInd/>
        <w:jc w:val="both"/>
        <w:rPr>
          <w:spacing w:val="-3"/>
          <w:sz w:val="28"/>
          <w:szCs w:val="28"/>
          <w:lang w:eastAsia="en-US"/>
        </w:rPr>
      </w:pPr>
    </w:p>
    <w:p w:rsidR="00C64CD0" w:rsidRPr="0032071D" w:rsidRDefault="00C64CD0" w:rsidP="0032071D">
      <w:pPr>
        <w:widowControl/>
        <w:autoSpaceDE/>
        <w:autoSpaceDN/>
        <w:adjustRightInd/>
        <w:jc w:val="both"/>
        <w:rPr>
          <w:spacing w:val="-3"/>
          <w:sz w:val="28"/>
          <w:szCs w:val="28"/>
          <w:lang w:eastAsia="en-US"/>
        </w:rPr>
      </w:pPr>
      <w:r w:rsidRPr="0032071D">
        <w:rPr>
          <w:spacing w:val="-3"/>
          <w:sz w:val="28"/>
          <w:szCs w:val="28"/>
          <w:lang w:eastAsia="en-US"/>
        </w:rPr>
        <w:t>Рабочая программа дисциплины одобрена на заседании кафедры «Экономики и управления персоналом»</w:t>
      </w:r>
    </w:p>
    <w:p w:rsidR="0032071D" w:rsidRDefault="0032071D" w:rsidP="0032071D">
      <w:pPr>
        <w:tabs>
          <w:tab w:val="left" w:pos="0"/>
          <w:tab w:val="left" w:pos="5446"/>
          <w:tab w:val="left" w:pos="6396"/>
          <w:tab w:val="left" w:pos="7535"/>
        </w:tabs>
        <w:rPr>
          <w:sz w:val="28"/>
          <w:szCs w:val="28"/>
        </w:rPr>
      </w:pPr>
    </w:p>
    <w:p w:rsidR="0032071D" w:rsidRPr="0032071D" w:rsidRDefault="0032071D" w:rsidP="0032071D">
      <w:pPr>
        <w:tabs>
          <w:tab w:val="left" w:pos="0"/>
          <w:tab w:val="left" w:pos="5446"/>
          <w:tab w:val="left" w:pos="6396"/>
          <w:tab w:val="left" w:pos="7535"/>
        </w:tabs>
        <w:rPr>
          <w:sz w:val="28"/>
          <w:szCs w:val="28"/>
        </w:rPr>
      </w:pPr>
      <w:r w:rsidRPr="0032071D">
        <w:rPr>
          <w:sz w:val="28"/>
          <w:szCs w:val="28"/>
        </w:rPr>
        <w:t>Протокол  № 8  от  «25»  марта  2022 г</w:t>
      </w:r>
      <w:r w:rsidRPr="0032071D">
        <w:rPr>
          <w:sz w:val="28"/>
          <w:szCs w:val="28"/>
        </w:rPr>
        <w:tab/>
      </w:r>
      <w:r w:rsidRPr="0032071D">
        <w:rPr>
          <w:sz w:val="28"/>
          <w:szCs w:val="28"/>
        </w:rPr>
        <w:tab/>
      </w:r>
      <w:r w:rsidRPr="0032071D">
        <w:rPr>
          <w:sz w:val="28"/>
          <w:szCs w:val="28"/>
        </w:rPr>
        <w:tab/>
      </w:r>
      <w:r w:rsidRPr="0032071D">
        <w:rPr>
          <w:sz w:val="28"/>
          <w:szCs w:val="28"/>
        </w:rPr>
        <w:tab/>
      </w:r>
    </w:p>
    <w:p w:rsidR="0032071D" w:rsidRDefault="0032071D" w:rsidP="0032071D">
      <w:pPr>
        <w:tabs>
          <w:tab w:val="left" w:pos="0"/>
        </w:tabs>
        <w:rPr>
          <w:sz w:val="28"/>
          <w:szCs w:val="28"/>
        </w:rPr>
      </w:pPr>
    </w:p>
    <w:p w:rsidR="0032071D" w:rsidRDefault="0032071D" w:rsidP="0032071D">
      <w:pPr>
        <w:tabs>
          <w:tab w:val="left" w:pos="0"/>
        </w:tabs>
        <w:rPr>
          <w:sz w:val="28"/>
          <w:szCs w:val="28"/>
        </w:rPr>
      </w:pPr>
    </w:p>
    <w:p w:rsidR="0032071D" w:rsidRPr="0032071D" w:rsidRDefault="0032071D" w:rsidP="0032071D">
      <w:pPr>
        <w:tabs>
          <w:tab w:val="left" w:pos="0"/>
        </w:tabs>
        <w:rPr>
          <w:sz w:val="28"/>
          <w:szCs w:val="28"/>
        </w:rPr>
      </w:pPr>
      <w:r w:rsidRPr="0032071D">
        <w:rPr>
          <w:sz w:val="28"/>
          <w:szCs w:val="28"/>
        </w:rPr>
        <w:t>Зав. кафедрой,  к.э.н., доцент                                /</w:t>
      </w:r>
      <w:r w:rsidRPr="0032071D">
        <w:rPr>
          <w:spacing w:val="-3"/>
          <w:sz w:val="28"/>
          <w:szCs w:val="28"/>
          <w:lang w:eastAsia="en-US"/>
        </w:rPr>
        <w:t xml:space="preserve"> С.М. Ильченко</w:t>
      </w:r>
      <w:r w:rsidRPr="0032071D">
        <w:rPr>
          <w:sz w:val="28"/>
          <w:szCs w:val="28"/>
        </w:rPr>
        <w:t xml:space="preserve">/ </w:t>
      </w:r>
    </w:p>
    <w:p w:rsidR="00DF1076" w:rsidRPr="00793E1B" w:rsidRDefault="00C64CD0" w:rsidP="00C64CD0">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E034E"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E034E" w:rsidP="006E034E">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E034E"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E034E">
            <w:pPr>
              <w:jc w:val="center"/>
              <w:rPr>
                <w:color w:val="000000"/>
                <w:sz w:val="24"/>
                <w:szCs w:val="24"/>
              </w:rPr>
            </w:pPr>
            <w:r w:rsidRPr="00793E1B">
              <w:rPr>
                <w:color w:val="000000"/>
                <w:sz w:val="24"/>
                <w:szCs w:val="24"/>
              </w:rPr>
              <w:t>1</w:t>
            </w:r>
            <w:r w:rsidR="006E034E">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E034E">
            <w:pPr>
              <w:jc w:val="center"/>
              <w:rPr>
                <w:color w:val="000000"/>
                <w:sz w:val="24"/>
                <w:szCs w:val="24"/>
              </w:rPr>
            </w:pPr>
            <w:r w:rsidRPr="00793E1B">
              <w:rPr>
                <w:color w:val="000000"/>
                <w:sz w:val="24"/>
                <w:szCs w:val="24"/>
              </w:rPr>
              <w:t>1</w:t>
            </w:r>
            <w:r w:rsidR="006E034E">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6E034E">
      <w:pPr>
        <w:spacing w:after="160" w:line="256" w:lineRule="auto"/>
        <w:rPr>
          <w:color w:val="000000"/>
          <w:spacing w:val="-3"/>
          <w:sz w:val="24"/>
          <w:szCs w:val="24"/>
          <w:lang w:eastAsia="en-US"/>
        </w:rPr>
      </w:pPr>
      <w:r w:rsidRPr="00793E1B">
        <w:rPr>
          <w:b/>
          <w:color w:val="000000"/>
          <w:sz w:val="24"/>
          <w:szCs w:val="24"/>
        </w:rPr>
        <w:br w:type="page"/>
      </w:r>
      <w:r w:rsidR="006E034E">
        <w:rPr>
          <w:b/>
          <w:color w:val="000000"/>
          <w:sz w:val="24"/>
          <w:szCs w:val="24"/>
        </w:rPr>
        <w:lastRenderedPageBreak/>
        <w:t xml:space="preserve"> </w:t>
      </w:r>
      <w:r w:rsidR="002933E5" w:rsidRPr="00793E1B">
        <w:rPr>
          <w:b/>
          <w:i/>
          <w:color w:val="000000"/>
          <w:spacing w:val="-3"/>
          <w:sz w:val="24"/>
          <w:szCs w:val="24"/>
          <w:lang w:eastAsia="en-US"/>
        </w:rPr>
        <w:t xml:space="preserve">Рабочая программа дисциплины составлена </w:t>
      </w:r>
      <w:r w:rsidR="002933E5" w:rsidRPr="00793E1B">
        <w:rPr>
          <w:b/>
          <w:i/>
          <w:color w:val="000000"/>
          <w:sz w:val="24"/>
          <w:szCs w:val="24"/>
          <w:lang w:eastAsia="en-US"/>
        </w:rPr>
        <w:t>в соответствии с:</w:t>
      </w:r>
    </w:p>
    <w:p w:rsidR="006E034E" w:rsidRPr="002C784C" w:rsidRDefault="006E034E" w:rsidP="006E034E">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6E034E" w:rsidRPr="002C784C" w:rsidRDefault="006E034E" w:rsidP="006E034E">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32071D" w:rsidRPr="00E535BC" w:rsidRDefault="0032071D" w:rsidP="0032071D">
      <w:pPr>
        <w:ind w:firstLine="709"/>
        <w:jc w:val="both"/>
        <w:rPr>
          <w:sz w:val="24"/>
          <w:szCs w:val="24"/>
        </w:rPr>
      </w:pPr>
      <w:r w:rsidRPr="00E535B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2071D" w:rsidRPr="00E535BC" w:rsidRDefault="0032071D" w:rsidP="0032071D">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32071D" w:rsidRPr="00E535BC" w:rsidRDefault="0032071D" w:rsidP="0032071D">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071D" w:rsidRPr="00E535BC" w:rsidRDefault="0032071D" w:rsidP="0032071D">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071D" w:rsidRPr="00E535BC" w:rsidRDefault="0032071D" w:rsidP="0032071D">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2071D" w:rsidRPr="00E535BC" w:rsidRDefault="0032071D" w:rsidP="0032071D">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071D" w:rsidRPr="00E535BC" w:rsidRDefault="0032071D" w:rsidP="0032071D">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6F42" w:rsidRPr="006E1872" w:rsidRDefault="007F6F42" w:rsidP="007F6F42">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w:t>
      </w:r>
      <w:r w:rsidRPr="006E1872">
        <w:rPr>
          <w:sz w:val="24"/>
          <w:szCs w:val="24"/>
          <w:lang w:eastAsia="en-US"/>
        </w:rPr>
        <w:t xml:space="preserve">форма обучения – очная) на </w:t>
      </w:r>
      <w:r w:rsidR="0032071D" w:rsidRPr="00200488">
        <w:rPr>
          <w:sz w:val="24"/>
          <w:szCs w:val="24"/>
          <w:lang w:eastAsia="en-US"/>
        </w:rPr>
        <w:t>20</w:t>
      </w:r>
      <w:r w:rsidR="0032071D">
        <w:rPr>
          <w:sz w:val="24"/>
          <w:szCs w:val="24"/>
          <w:lang w:eastAsia="en-US"/>
        </w:rPr>
        <w:t>22</w:t>
      </w:r>
      <w:r w:rsidR="0032071D" w:rsidRPr="00200488">
        <w:rPr>
          <w:sz w:val="24"/>
          <w:szCs w:val="24"/>
          <w:lang w:eastAsia="en-US"/>
        </w:rPr>
        <w:t>/20</w:t>
      </w:r>
      <w:r w:rsidR="0032071D">
        <w:rPr>
          <w:sz w:val="24"/>
          <w:szCs w:val="24"/>
          <w:lang w:eastAsia="en-US"/>
        </w:rPr>
        <w:t>23</w:t>
      </w:r>
      <w:r w:rsidR="0032071D" w:rsidRPr="00200488">
        <w:rPr>
          <w:sz w:val="24"/>
          <w:szCs w:val="24"/>
          <w:lang w:eastAsia="en-US"/>
        </w:rPr>
        <w:t xml:space="preserve"> учебный год,</w:t>
      </w:r>
      <w:r w:rsidR="0032071D" w:rsidRPr="00200488">
        <w:rPr>
          <w:sz w:val="24"/>
          <w:szCs w:val="24"/>
        </w:rPr>
        <w:t xml:space="preserve"> </w:t>
      </w:r>
      <w:r w:rsidR="0032071D" w:rsidRPr="00200488">
        <w:rPr>
          <w:sz w:val="24"/>
          <w:szCs w:val="24"/>
          <w:lang w:eastAsia="en-US"/>
        </w:rPr>
        <w:t xml:space="preserve">утвержденным приказом ректора от </w:t>
      </w:r>
      <w:r w:rsidR="0032071D">
        <w:rPr>
          <w:sz w:val="24"/>
          <w:szCs w:val="24"/>
          <w:lang w:eastAsia="en-US"/>
        </w:rPr>
        <w:t>28</w:t>
      </w:r>
      <w:r w:rsidR="0032071D" w:rsidRPr="00200488">
        <w:rPr>
          <w:sz w:val="24"/>
          <w:szCs w:val="24"/>
          <w:lang w:eastAsia="en-US"/>
        </w:rPr>
        <w:t>.0</w:t>
      </w:r>
      <w:r w:rsidR="0032071D">
        <w:rPr>
          <w:sz w:val="24"/>
          <w:szCs w:val="24"/>
          <w:lang w:eastAsia="en-US"/>
        </w:rPr>
        <w:t>3</w:t>
      </w:r>
      <w:r w:rsidR="0032071D" w:rsidRPr="00200488">
        <w:rPr>
          <w:sz w:val="24"/>
          <w:szCs w:val="24"/>
          <w:lang w:eastAsia="en-US"/>
        </w:rPr>
        <w:t>.20</w:t>
      </w:r>
      <w:r w:rsidR="0032071D">
        <w:rPr>
          <w:sz w:val="24"/>
          <w:szCs w:val="24"/>
          <w:lang w:eastAsia="en-US"/>
        </w:rPr>
        <w:t>22</w:t>
      </w:r>
      <w:r w:rsidR="0032071D" w:rsidRPr="00200488">
        <w:rPr>
          <w:sz w:val="24"/>
          <w:szCs w:val="24"/>
          <w:lang w:eastAsia="en-US"/>
        </w:rPr>
        <w:t xml:space="preserve"> № </w:t>
      </w:r>
      <w:r w:rsidR="0032071D">
        <w:rPr>
          <w:sz w:val="24"/>
          <w:szCs w:val="24"/>
          <w:lang w:eastAsia="en-US"/>
        </w:rPr>
        <w:t>28</w:t>
      </w:r>
      <w:r w:rsidRPr="002C784C">
        <w:rPr>
          <w:sz w:val="24"/>
          <w:szCs w:val="24"/>
          <w:lang w:eastAsia="en-US"/>
        </w:rPr>
        <w:t>;</w:t>
      </w:r>
    </w:p>
    <w:p w:rsidR="007F6F42" w:rsidRPr="006E1872" w:rsidRDefault="007F6F42" w:rsidP="007F6F42">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форма обучения – заочная на </w:t>
      </w:r>
      <w:r w:rsidR="0032071D" w:rsidRPr="00200488">
        <w:rPr>
          <w:sz w:val="24"/>
          <w:szCs w:val="24"/>
          <w:lang w:eastAsia="en-US"/>
        </w:rPr>
        <w:t>20</w:t>
      </w:r>
      <w:r w:rsidR="0032071D">
        <w:rPr>
          <w:sz w:val="24"/>
          <w:szCs w:val="24"/>
          <w:lang w:eastAsia="en-US"/>
        </w:rPr>
        <w:t>22</w:t>
      </w:r>
      <w:r w:rsidR="0032071D" w:rsidRPr="00200488">
        <w:rPr>
          <w:sz w:val="24"/>
          <w:szCs w:val="24"/>
          <w:lang w:eastAsia="en-US"/>
        </w:rPr>
        <w:t>/20</w:t>
      </w:r>
      <w:r w:rsidR="0032071D">
        <w:rPr>
          <w:sz w:val="24"/>
          <w:szCs w:val="24"/>
          <w:lang w:eastAsia="en-US"/>
        </w:rPr>
        <w:t>23</w:t>
      </w:r>
      <w:r w:rsidR="0032071D" w:rsidRPr="00200488">
        <w:rPr>
          <w:sz w:val="24"/>
          <w:szCs w:val="24"/>
          <w:lang w:eastAsia="en-US"/>
        </w:rPr>
        <w:t xml:space="preserve"> учебный год,</w:t>
      </w:r>
      <w:r w:rsidR="0032071D" w:rsidRPr="00200488">
        <w:rPr>
          <w:sz w:val="24"/>
          <w:szCs w:val="24"/>
        </w:rPr>
        <w:t xml:space="preserve"> </w:t>
      </w:r>
      <w:r w:rsidR="0032071D" w:rsidRPr="00200488">
        <w:rPr>
          <w:sz w:val="24"/>
          <w:szCs w:val="24"/>
          <w:lang w:eastAsia="en-US"/>
        </w:rPr>
        <w:t xml:space="preserve">утвержденным приказом ректора от </w:t>
      </w:r>
      <w:r w:rsidR="0032071D">
        <w:rPr>
          <w:sz w:val="24"/>
          <w:szCs w:val="24"/>
          <w:lang w:eastAsia="en-US"/>
        </w:rPr>
        <w:t>28</w:t>
      </w:r>
      <w:r w:rsidR="0032071D" w:rsidRPr="00200488">
        <w:rPr>
          <w:sz w:val="24"/>
          <w:szCs w:val="24"/>
          <w:lang w:eastAsia="en-US"/>
        </w:rPr>
        <w:t>.0</w:t>
      </w:r>
      <w:r w:rsidR="0032071D">
        <w:rPr>
          <w:sz w:val="24"/>
          <w:szCs w:val="24"/>
          <w:lang w:eastAsia="en-US"/>
        </w:rPr>
        <w:t>3</w:t>
      </w:r>
      <w:r w:rsidR="0032071D" w:rsidRPr="00200488">
        <w:rPr>
          <w:sz w:val="24"/>
          <w:szCs w:val="24"/>
          <w:lang w:eastAsia="en-US"/>
        </w:rPr>
        <w:t>.20</w:t>
      </w:r>
      <w:r w:rsidR="0032071D">
        <w:rPr>
          <w:sz w:val="24"/>
          <w:szCs w:val="24"/>
          <w:lang w:eastAsia="en-US"/>
        </w:rPr>
        <w:t>22</w:t>
      </w:r>
      <w:r w:rsidR="0032071D" w:rsidRPr="00200488">
        <w:rPr>
          <w:sz w:val="24"/>
          <w:szCs w:val="24"/>
          <w:lang w:eastAsia="en-US"/>
        </w:rPr>
        <w:t xml:space="preserve"> № </w:t>
      </w:r>
      <w:r w:rsidR="0032071D">
        <w:rPr>
          <w:sz w:val="24"/>
          <w:szCs w:val="24"/>
          <w:lang w:eastAsia="en-US"/>
        </w:rPr>
        <w:t>28</w:t>
      </w:r>
      <w:r w:rsidRPr="002C784C">
        <w:rPr>
          <w:sz w:val="24"/>
          <w:szCs w:val="24"/>
          <w:lang w:eastAsia="en-US"/>
        </w:rPr>
        <w:t>;</w:t>
      </w:r>
    </w:p>
    <w:p w:rsidR="00A76E53" w:rsidRPr="000B40A9" w:rsidRDefault="00A76E53" w:rsidP="009F4070">
      <w:pPr>
        <w:snapToGrid w:val="0"/>
        <w:ind w:firstLine="709"/>
        <w:jc w:val="both"/>
        <w:rPr>
          <w:sz w:val="24"/>
          <w:szCs w:val="24"/>
        </w:rPr>
      </w:pPr>
      <w:r w:rsidRPr="000B40A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0B40A9">
        <w:rPr>
          <w:b/>
          <w:bCs/>
          <w:sz w:val="24"/>
          <w:szCs w:val="24"/>
        </w:rPr>
        <w:t>Б1.Б.1</w:t>
      </w:r>
      <w:r w:rsidR="00C724AE">
        <w:rPr>
          <w:b/>
          <w:bCs/>
          <w:sz w:val="24"/>
          <w:szCs w:val="24"/>
        </w:rPr>
        <w:t>5</w:t>
      </w:r>
      <w:r w:rsidR="000B40A9" w:rsidRPr="000B40A9">
        <w:rPr>
          <w:b/>
          <w:bCs/>
          <w:sz w:val="24"/>
          <w:szCs w:val="24"/>
        </w:rPr>
        <w:t xml:space="preserve"> </w:t>
      </w:r>
      <w:r w:rsidR="009F4070" w:rsidRPr="000B40A9">
        <w:rPr>
          <w:b/>
          <w:sz w:val="24"/>
          <w:szCs w:val="24"/>
        </w:rPr>
        <w:t>«</w:t>
      </w:r>
      <w:r w:rsidR="000B40A9" w:rsidRPr="000B40A9">
        <w:rPr>
          <w:b/>
          <w:sz w:val="24"/>
          <w:szCs w:val="24"/>
        </w:rPr>
        <w:t>Статистика» в</w:t>
      </w:r>
      <w:r w:rsidRPr="000B40A9">
        <w:rPr>
          <w:b/>
          <w:sz w:val="24"/>
          <w:szCs w:val="24"/>
        </w:rPr>
        <w:t xml:space="preserve"> тече</w:t>
      </w:r>
      <w:r w:rsidR="006E034E">
        <w:rPr>
          <w:b/>
          <w:sz w:val="24"/>
          <w:szCs w:val="24"/>
        </w:rPr>
        <w:t>ние 20</w:t>
      </w:r>
      <w:r w:rsidR="0032071D">
        <w:rPr>
          <w:b/>
          <w:sz w:val="24"/>
          <w:szCs w:val="24"/>
        </w:rPr>
        <w:t>22</w:t>
      </w:r>
      <w:r w:rsidRPr="000B40A9">
        <w:rPr>
          <w:b/>
          <w:sz w:val="24"/>
          <w:szCs w:val="24"/>
        </w:rPr>
        <w:t>/2</w:t>
      </w:r>
      <w:r w:rsidR="009F4070" w:rsidRPr="000B40A9">
        <w:rPr>
          <w:b/>
          <w:sz w:val="24"/>
          <w:szCs w:val="24"/>
        </w:rPr>
        <w:t>0</w:t>
      </w:r>
      <w:r w:rsidR="0032071D">
        <w:rPr>
          <w:b/>
          <w:sz w:val="24"/>
          <w:szCs w:val="24"/>
        </w:rPr>
        <w:t>23</w:t>
      </w:r>
      <w:r w:rsidRPr="000B40A9">
        <w:rPr>
          <w:b/>
          <w:sz w:val="24"/>
          <w:szCs w:val="24"/>
        </w:rPr>
        <w:t xml:space="preserve"> учебного года:</w:t>
      </w:r>
    </w:p>
    <w:p w:rsidR="00A76E53" w:rsidRPr="000B40A9" w:rsidRDefault="007F6F42" w:rsidP="009F4070">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0B40A9">
        <w:rPr>
          <w:sz w:val="24"/>
          <w:szCs w:val="24"/>
        </w:rPr>
        <w:t xml:space="preserve"> </w:t>
      </w:r>
      <w:r w:rsidR="00A76E53" w:rsidRPr="000B40A9">
        <w:rPr>
          <w:sz w:val="24"/>
          <w:szCs w:val="24"/>
        </w:rPr>
        <w:t>«</w:t>
      </w:r>
      <w:r w:rsidR="000B40A9" w:rsidRPr="000B40A9">
        <w:rPr>
          <w:b/>
          <w:sz w:val="24"/>
          <w:szCs w:val="24"/>
        </w:rPr>
        <w:t>Статистика</w:t>
      </w:r>
      <w:r w:rsidR="00A76E53" w:rsidRPr="000B40A9">
        <w:rPr>
          <w:sz w:val="24"/>
          <w:szCs w:val="24"/>
        </w:rPr>
        <w:t>» в тече</w:t>
      </w:r>
      <w:r w:rsidR="009F4070" w:rsidRPr="000B40A9">
        <w:rPr>
          <w:sz w:val="24"/>
          <w:szCs w:val="24"/>
        </w:rPr>
        <w:t>ние 20</w:t>
      </w:r>
      <w:r w:rsidR="0032071D">
        <w:rPr>
          <w:sz w:val="24"/>
          <w:szCs w:val="24"/>
        </w:rPr>
        <w:t>22</w:t>
      </w:r>
      <w:r w:rsidR="009F4070" w:rsidRPr="000B40A9">
        <w:rPr>
          <w:sz w:val="24"/>
          <w:szCs w:val="24"/>
        </w:rPr>
        <w:t>/20</w:t>
      </w:r>
      <w:r w:rsidR="0032071D">
        <w:rPr>
          <w:sz w:val="24"/>
          <w:szCs w:val="24"/>
        </w:rPr>
        <w:t>23</w:t>
      </w:r>
      <w:r w:rsidR="00A76E53" w:rsidRPr="000B40A9">
        <w:rPr>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0B40A9" w:rsidRDefault="007F4B97" w:rsidP="007B76E0">
      <w:pPr>
        <w:pStyle w:val="a4"/>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0B40A9" w:rsidRPr="000B40A9">
        <w:rPr>
          <w:rFonts w:ascii="Times New Roman" w:hAnsi="Times New Roman"/>
          <w:b/>
          <w:bCs/>
          <w:sz w:val="24"/>
          <w:szCs w:val="24"/>
        </w:rPr>
        <w:t>Б1.Б.1</w:t>
      </w:r>
      <w:r w:rsidR="00C724AE">
        <w:rPr>
          <w:rFonts w:ascii="Times New Roman" w:hAnsi="Times New Roman"/>
          <w:b/>
          <w:bCs/>
          <w:sz w:val="24"/>
          <w:szCs w:val="24"/>
        </w:rPr>
        <w:t>5</w:t>
      </w:r>
      <w:r w:rsidR="000B40A9" w:rsidRPr="000B40A9">
        <w:rPr>
          <w:rFonts w:ascii="Times New Roman" w:hAnsi="Times New Roman"/>
          <w:b/>
          <w:bCs/>
          <w:sz w:val="24"/>
          <w:szCs w:val="24"/>
        </w:rPr>
        <w:t xml:space="preserve"> </w:t>
      </w:r>
      <w:r w:rsidR="000B40A9" w:rsidRPr="000B40A9">
        <w:rPr>
          <w:rFonts w:ascii="Times New Roman" w:hAnsi="Times New Roman"/>
          <w:b/>
          <w:sz w:val="24"/>
          <w:szCs w:val="24"/>
        </w:rPr>
        <w:t>«Статистика»</w:t>
      </w:r>
    </w:p>
    <w:p w:rsidR="006E034E" w:rsidRDefault="007F4B97" w:rsidP="007B76E0">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E034E" w:rsidRPr="006E034E" w:rsidRDefault="006E034E" w:rsidP="006E034E">
      <w:pPr>
        <w:pStyle w:val="a4"/>
        <w:spacing w:after="0" w:line="240" w:lineRule="auto"/>
        <w:ind w:left="0" w:firstLine="709"/>
        <w:jc w:val="both"/>
        <w:rPr>
          <w:rFonts w:ascii="Times New Roman" w:hAnsi="Times New Roman"/>
          <w:b/>
          <w:color w:val="000000"/>
          <w:sz w:val="24"/>
          <w:szCs w:val="24"/>
        </w:rPr>
      </w:pPr>
      <w:r w:rsidRPr="006E034E">
        <w:rPr>
          <w:rFonts w:ascii="Times New Roman" w:hAnsi="Times New Roman"/>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6E034E">
        <w:rPr>
          <w:rFonts w:ascii="Times New Roman" w:hAnsi="Times New Roman"/>
          <w:b/>
          <w:sz w:val="24"/>
          <w:szCs w:val="24"/>
        </w:rPr>
        <w:t>38.03.02 Менеджмент</w:t>
      </w:r>
      <w:r w:rsidRPr="006E034E">
        <w:rPr>
          <w:rFonts w:ascii="Times New Roman" w:hAnsi="Times New Roman"/>
          <w:sz w:val="24"/>
          <w:szCs w:val="24"/>
        </w:rPr>
        <w:t xml:space="preserve">, утвержденного Приказом Минобрнауки России от </w:t>
      </w:r>
      <w:r w:rsidRPr="006E034E">
        <w:rPr>
          <w:rFonts w:ascii="Times New Roman" w:hAnsi="Times New Roman"/>
          <w:color w:val="000000"/>
          <w:sz w:val="24"/>
          <w:szCs w:val="24"/>
        </w:rPr>
        <w:t>12.01.2016</w:t>
      </w:r>
      <w:r w:rsidRPr="006E034E">
        <w:rPr>
          <w:rFonts w:ascii="Times New Roman" w:hAnsi="Times New Roman"/>
          <w:bCs/>
          <w:sz w:val="24"/>
          <w:szCs w:val="24"/>
        </w:rPr>
        <w:t xml:space="preserve"> N 7 </w:t>
      </w:r>
      <w:r w:rsidRPr="006E034E">
        <w:rPr>
          <w:rFonts w:ascii="Times New Roman" w:hAnsi="Times New Roman"/>
          <w:sz w:val="24"/>
          <w:szCs w:val="24"/>
        </w:rPr>
        <w:t xml:space="preserve">(ред. от 13.07.2017) (зарегистрирован в Минюсте России </w:t>
      </w:r>
      <w:r w:rsidRPr="006E034E">
        <w:rPr>
          <w:rFonts w:ascii="Times New Roman" w:hAnsi="Times New Roman"/>
          <w:bCs/>
          <w:sz w:val="24"/>
          <w:szCs w:val="24"/>
        </w:rPr>
        <w:t>09.02.2016 N 41028</w:t>
      </w:r>
      <w:r w:rsidRPr="006E034E">
        <w:rPr>
          <w:rFonts w:ascii="Times New Roman" w:hAnsi="Times New Roman"/>
          <w:sz w:val="24"/>
          <w:szCs w:val="24"/>
        </w:rPr>
        <w:t>) (далее - ФГОС ВО, Федеральный государственный образовательный стандарт высшего образования), при разработке основной профессиональной образовательной программы (</w:t>
      </w:r>
      <w:r w:rsidRPr="006E034E">
        <w:rPr>
          <w:rFonts w:ascii="Times New Roman" w:hAnsi="Times New Roman"/>
          <w:i/>
          <w:sz w:val="24"/>
          <w:szCs w:val="24"/>
        </w:rPr>
        <w:t>далее - ОПОП</w:t>
      </w:r>
      <w:r w:rsidRPr="006E034E">
        <w:rPr>
          <w:rFonts w:ascii="Times New Roman" w:hAnsi="Times New Roman"/>
          <w:sz w:val="24"/>
          <w:szCs w:val="24"/>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0B40A9" w:rsidRPr="000B40A9">
        <w:rPr>
          <w:rFonts w:eastAsia="Calibri"/>
          <w:b/>
          <w:sz w:val="24"/>
          <w:szCs w:val="24"/>
          <w:lang w:eastAsia="en-US"/>
        </w:rPr>
        <w:t>Статистика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4960CB" w:rsidRDefault="00583BE4" w:rsidP="00D44188">
            <w:pPr>
              <w:widowControl/>
              <w:tabs>
                <w:tab w:val="left" w:pos="708"/>
              </w:tabs>
              <w:autoSpaceDE/>
              <w:adjustRightInd/>
              <w:rPr>
                <w:rFonts w:eastAsia="Calibri"/>
                <w:sz w:val="24"/>
                <w:szCs w:val="24"/>
                <w:lang w:eastAsia="en-US"/>
              </w:rPr>
            </w:pPr>
            <w:r>
              <w:rPr>
                <w:sz w:val="24"/>
                <w:szCs w:val="24"/>
              </w:rPr>
              <w:t>в</w:t>
            </w:r>
            <w:r w:rsidR="00877763" w:rsidRPr="00BF14D4">
              <w:rPr>
                <w:sz w:val="24"/>
                <w:szCs w:val="24"/>
              </w:rPr>
              <w:t>ладение</w:t>
            </w:r>
            <w:r w:rsidR="00745C36">
              <w:rPr>
                <w:sz w:val="24"/>
                <w:szCs w:val="24"/>
              </w:rPr>
              <w:t>м</w:t>
            </w:r>
            <w:r w:rsidR="00877763" w:rsidRPr="00BF14D4">
              <w:rPr>
                <w:sz w:val="24"/>
                <w:szCs w:val="24"/>
              </w:rPr>
              <w:t xml:space="preserve">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595" w:type="dxa"/>
            <w:vAlign w:val="center"/>
          </w:tcPr>
          <w:p w:rsidR="00793F01" w:rsidRPr="004960CB" w:rsidRDefault="001D7E91" w:rsidP="00877763">
            <w:pPr>
              <w:widowControl/>
              <w:tabs>
                <w:tab w:val="left" w:pos="708"/>
              </w:tabs>
              <w:autoSpaceDE/>
              <w:adjustRightInd/>
              <w:rPr>
                <w:rFonts w:eastAsia="Calibri"/>
                <w:sz w:val="24"/>
                <w:szCs w:val="24"/>
                <w:lang w:eastAsia="en-US"/>
              </w:rPr>
            </w:pPr>
            <w:r w:rsidRPr="004960CB">
              <w:rPr>
                <w:sz w:val="24"/>
                <w:szCs w:val="24"/>
              </w:rPr>
              <w:t>О</w:t>
            </w:r>
            <w:r w:rsidR="00793F01" w:rsidRPr="004960CB">
              <w:rPr>
                <w:sz w:val="24"/>
                <w:szCs w:val="24"/>
              </w:rPr>
              <w:t>ПК-</w:t>
            </w:r>
            <w:r w:rsidR="00877763">
              <w:rPr>
                <w:sz w:val="24"/>
                <w:szCs w:val="24"/>
              </w:rPr>
              <w:t>5</w:t>
            </w:r>
          </w:p>
        </w:tc>
        <w:tc>
          <w:tcPr>
            <w:tcW w:w="4927" w:type="dxa"/>
            <w:vAlign w:val="center"/>
          </w:tcPr>
          <w:p w:rsidR="00877763" w:rsidRPr="004960CB" w:rsidRDefault="00877763" w:rsidP="00877763">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E07A01">
              <w:rPr>
                <w:rFonts w:eastAsia="Calibri"/>
                <w:i/>
                <w:sz w:val="24"/>
                <w:szCs w:val="24"/>
                <w:lang w:eastAsia="en-US"/>
              </w:rPr>
              <w:t>:</w:t>
            </w:r>
            <w:r w:rsidRPr="004960CB">
              <w:rPr>
                <w:rFonts w:eastAsia="Calibri"/>
                <w:i/>
                <w:sz w:val="24"/>
                <w:szCs w:val="24"/>
                <w:lang w:eastAsia="en-US"/>
              </w:rPr>
              <w:t xml:space="preserve"> </w:t>
            </w:r>
          </w:p>
          <w:p w:rsidR="00877763" w:rsidRPr="004960CB" w:rsidRDefault="00877763" w:rsidP="007B76E0">
            <w:pPr>
              <w:widowControl/>
              <w:numPr>
                <w:ilvl w:val="0"/>
                <w:numId w:val="3"/>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сбора </w:t>
            </w:r>
            <w:r w:rsidRPr="004960CB">
              <w:rPr>
                <w:sz w:val="24"/>
                <w:szCs w:val="24"/>
              </w:rPr>
              <w:t xml:space="preserve">данных </w:t>
            </w:r>
            <w:r>
              <w:rPr>
                <w:sz w:val="24"/>
                <w:szCs w:val="24"/>
              </w:rPr>
              <w:t xml:space="preserve">о </w:t>
            </w:r>
            <w:r w:rsidRPr="004960CB">
              <w:rPr>
                <w:sz w:val="24"/>
                <w:szCs w:val="24"/>
              </w:rPr>
              <w:t>массовых явлени</w:t>
            </w:r>
            <w:r>
              <w:rPr>
                <w:sz w:val="24"/>
                <w:szCs w:val="24"/>
              </w:rPr>
              <w:t>ях</w:t>
            </w:r>
            <w:r w:rsidRPr="004960CB">
              <w:rPr>
                <w:sz w:val="24"/>
                <w:szCs w:val="24"/>
              </w:rPr>
              <w:t xml:space="preserve">, необходимых для оценки </w:t>
            </w:r>
            <w:r>
              <w:rPr>
                <w:sz w:val="24"/>
                <w:szCs w:val="24"/>
              </w:rPr>
              <w:t>финансовой деятельности организации</w:t>
            </w:r>
            <w:r w:rsidRPr="004960CB">
              <w:rPr>
                <w:rFonts w:eastAsia="Calibri"/>
                <w:sz w:val="24"/>
                <w:szCs w:val="24"/>
                <w:lang w:eastAsia="en-US"/>
              </w:rPr>
              <w:t>;</w:t>
            </w:r>
          </w:p>
          <w:p w:rsidR="00877763" w:rsidRPr="004960CB" w:rsidRDefault="00877763" w:rsidP="007B76E0">
            <w:pPr>
              <w:widowControl/>
              <w:numPr>
                <w:ilvl w:val="0"/>
                <w:numId w:val="3"/>
              </w:numPr>
              <w:tabs>
                <w:tab w:val="left" w:pos="318"/>
              </w:tabs>
              <w:autoSpaceDE/>
              <w:adjustRightInd/>
              <w:ind w:left="0" w:firstLine="34"/>
              <w:rPr>
                <w:rFonts w:eastAsia="Calibri"/>
                <w:sz w:val="24"/>
                <w:szCs w:val="24"/>
                <w:lang w:eastAsia="en-US"/>
              </w:rPr>
            </w:pPr>
            <w:r w:rsidRPr="00BF14D4">
              <w:rPr>
                <w:sz w:val="24"/>
                <w:szCs w:val="24"/>
              </w:rPr>
              <w:t>современны</w:t>
            </w:r>
            <w:r>
              <w:rPr>
                <w:sz w:val="24"/>
                <w:szCs w:val="24"/>
              </w:rPr>
              <w:t>е</w:t>
            </w:r>
            <w:r w:rsidRPr="00BF14D4">
              <w:rPr>
                <w:sz w:val="24"/>
                <w:szCs w:val="24"/>
              </w:rPr>
              <w:t xml:space="preserve"> метод</w:t>
            </w:r>
            <w:r>
              <w:rPr>
                <w:sz w:val="24"/>
                <w:szCs w:val="24"/>
              </w:rPr>
              <w:t>ы</w:t>
            </w:r>
            <w:r w:rsidRPr="00BF14D4">
              <w:rPr>
                <w:sz w:val="24"/>
                <w:szCs w:val="24"/>
              </w:rPr>
              <w:t xml:space="preserve"> обработки деловой информации</w:t>
            </w:r>
            <w:r w:rsidRPr="004960CB">
              <w:rPr>
                <w:sz w:val="24"/>
                <w:szCs w:val="24"/>
              </w:rPr>
              <w:t>, необходимы</w:t>
            </w:r>
            <w:r>
              <w:rPr>
                <w:sz w:val="24"/>
                <w:szCs w:val="24"/>
              </w:rPr>
              <w:t>е</w:t>
            </w:r>
            <w:r w:rsidRPr="004960CB">
              <w:rPr>
                <w:sz w:val="24"/>
                <w:szCs w:val="24"/>
              </w:rPr>
              <w:t xml:space="preserve"> для оценки массовых явлений</w:t>
            </w:r>
            <w:r w:rsidRPr="004960CB">
              <w:rPr>
                <w:rFonts w:eastAsia="Calibri"/>
                <w:sz w:val="24"/>
                <w:szCs w:val="24"/>
                <w:lang w:eastAsia="en-US"/>
              </w:rPr>
              <w:t>;</w:t>
            </w:r>
          </w:p>
          <w:p w:rsidR="00877763" w:rsidRPr="004960CB" w:rsidRDefault="00877763" w:rsidP="00877763">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E07A01">
              <w:rPr>
                <w:rFonts w:eastAsia="Calibri"/>
                <w:i/>
                <w:sz w:val="24"/>
                <w:szCs w:val="24"/>
                <w:lang w:eastAsia="en-US"/>
              </w:rPr>
              <w:t>:</w:t>
            </w:r>
            <w:r w:rsidRPr="004960CB">
              <w:rPr>
                <w:rFonts w:eastAsia="Calibri"/>
                <w:i/>
                <w:sz w:val="24"/>
                <w:szCs w:val="24"/>
                <w:lang w:eastAsia="en-US"/>
              </w:rPr>
              <w:t xml:space="preserve"> </w:t>
            </w:r>
          </w:p>
          <w:p w:rsidR="00877763" w:rsidRPr="00877763" w:rsidRDefault="00877763" w:rsidP="007B76E0">
            <w:pPr>
              <w:widowControl/>
              <w:numPr>
                <w:ilvl w:val="0"/>
                <w:numId w:val="4"/>
              </w:numPr>
              <w:tabs>
                <w:tab w:val="left" w:pos="318"/>
              </w:tabs>
              <w:autoSpaceDE/>
              <w:adjustRightInd/>
              <w:ind w:left="0" w:firstLine="34"/>
              <w:rPr>
                <w:rFonts w:eastAsia="Calibri"/>
                <w:i/>
                <w:sz w:val="24"/>
                <w:szCs w:val="24"/>
                <w:lang w:eastAsia="en-US"/>
              </w:rPr>
            </w:pPr>
            <w:r w:rsidRPr="004960CB">
              <w:rPr>
                <w:sz w:val="24"/>
                <w:szCs w:val="24"/>
              </w:rPr>
              <w:t xml:space="preserve">осуществлять </w:t>
            </w:r>
            <w:r w:rsidRPr="004960CB">
              <w:rPr>
                <w:rFonts w:eastAsia="Calibri"/>
                <w:sz w:val="24"/>
                <w:szCs w:val="24"/>
                <w:lang w:eastAsia="en-US"/>
              </w:rPr>
              <w:t xml:space="preserve">сбор </w:t>
            </w:r>
            <w:r w:rsidRPr="004960CB">
              <w:rPr>
                <w:sz w:val="24"/>
                <w:szCs w:val="24"/>
              </w:rPr>
              <w:t xml:space="preserve">данных </w:t>
            </w:r>
            <w:r>
              <w:rPr>
                <w:sz w:val="24"/>
                <w:szCs w:val="24"/>
              </w:rPr>
              <w:t xml:space="preserve">о </w:t>
            </w:r>
            <w:r w:rsidRPr="004960CB">
              <w:rPr>
                <w:sz w:val="24"/>
                <w:szCs w:val="24"/>
              </w:rPr>
              <w:t>массовых явлени</w:t>
            </w:r>
            <w:r>
              <w:rPr>
                <w:sz w:val="24"/>
                <w:szCs w:val="24"/>
              </w:rPr>
              <w:t>ях</w:t>
            </w:r>
            <w:r w:rsidRPr="004960CB">
              <w:rPr>
                <w:sz w:val="24"/>
                <w:szCs w:val="24"/>
              </w:rPr>
              <w:t xml:space="preserve">, необходимых для оценки </w:t>
            </w:r>
            <w:r>
              <w:rPr>
                <w:sz w:val="24"/>
                <w:szCs w:val="24"/>
              </w:rPr>
              <w:t>финансовой деятельности организации</w:t>
            </w:r>
            <w:r w:rsidRPr="004960CB">
              <w:rPr>
                <w:sz w:val="24"/>
                <w:szCs w:val="24"/>
              </w:rPr>
              <w:t>;</w:t>
            </w:r>
          </w:p>
          <w:p w:rsidR="00877763" w:rsidRPr="004960CB" w:rsidRDefault="00877763" w:rsidP="007B76E0">
            <w:pPr>
              <w:widowControl/>
              <w:numPr>
                <w:ilvl w:val="0"/>
                <w:numId w:val="4"/>
              </w:numPr>
              <w:tabs>
                <w:tab w:val="left" w:pos="318"/>
              </w:tabs>
              <w:autoSpaceDE/>
              <w:adjustRightInd/>
              <w:ind w:left="0" w:firstLine="34"/>
              <w:rPr>
                <w:rFonts w:eastAsia="Calibri"/>
                <w:i/>
                <w:sz w:val="24"/>
                <w:szCs w:val="24"/>
                <w:lang w:eastAsia="en-US"/>
              </w:rPr>
            </w:pPr>
            <w:r>
              <w:rPr>
                <w:sz w:val="24"/>
                <w:szCs w:val="24"/>
              </w:rPr>
              <w:t xml:space="preserve">использовать </w:t>
            </w:r>
            <w:r w:rsidRPr="00BF14D4">
              <w:rPr>
                <w:sz w:val="24"/>
                <w:szCs w:val="24"/>
              </w:rPr>
              <w:t>современны</w:t>
            </w:r>
            <w:r>
              <w:rPr>
                <w:sz w:val="24"/>
                <w:szCs w:val="24"/>
              </w:rPr>
              <w:t>е</w:t>
            </w:r>
            <w:r w:rsidRPr="00BF14D4">
              <w:rPr>
                <w:sz w:val="24"/>
                <w:szCs w:val="24"/>
              </w:rPr>
              <w:t xml:space="preserve"> метод</w:t>
            </w:r>
            <w:r>
              <w:rPr>
                <w:sz w:val="24"/>
                <w:szCs w:val="24"/>
              </w:rPr>
              <w:t>ы</w:t>
            </w:r>
            <w:r w:rsidRPr="00BF14D4">
              <w:rPr>
                <w:sz w:val="24"/>
                <w:szCs w:val="24"/>
              </w:rPr>
              <w:t xml:space="preserve"> обработки деловой информации</w:t>
            </w:r>
            <w:r w:rsidRPr="004960CB">
              <w:rPr>
                <w:sz w:val="24"/>
                <w:szCs w:val="24"/>
              </w:rPr>
              <w:t>, необходимы</w:t>
            </w:r>
            <w:r>
              <w:rPr>
                <w:sz w:val="24"/>
                <w:szCs w:val="24"/>
              </w:rPr>
              <w:t>е</w:t>
            </w:r>
            <w:r w:rsidRPr="004960CB">
              <w:rPr>
                <w:sz w:val="24"/>
                <w:szCs w:val="24"/>
              </w:rPr>
              <w:t xml:space="preserve"> для оценки массовых явлений</w:t>
            </w:r>
            <w:r w:rsidRPr="004960CB">
              <w:rPr>
                <w:rFonts w:eastAsia="Calibri"/>
                <w:sz w:val="24"/>
                <w:szCs w:val="24"/>
                <w:lang w:eastAsia="en-US"/>
              </w:rPr>
              <w:t>;</w:t>
            </w:r>
          </w:p>
          <w:p w:rsidR="00877763" w:rsidRPr="004960CB" w:rsidRDefault="00877763" w:rsidP="00877763">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00E07A01">
              <w:rPr>
                <w:rFonts w:eastAsia="Calibri"/>
                <w:sz w:val="24"/>
                <w:szCs w:val="24"/>
                <w:lang w:eastAsia="en-US"/>
              </w:rPr>
              <w:t>:</w:t>
            </w:r>
          </w:p>
          <w:p w:rsidR="00877763" w:rsidRDefault="00877763" w:rsidP="007B76E0">
            <w:pPr>
              <w:widowControl/>
              <w:numPr>
                <w:ilvl w:val="0"/>
                <w:numId w:val="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навыками сбора </w:t>
            </w:r>
            <w:r w:rsidRPr="004960CB">
              <w:rPr>
                <w:sz w:val="24"/>
                <w:szCs w:val="24"/>
              </w:rPr>
              <w:t xml:space="preserve">данных </w:t>
            </w:r>
            <w:r>
              <w:rPr>
                <w:sz w:val="24"/>
                <w:szCs w:val="24"/>
              </w:rPr>
              <w:t xml:space="preserve">о </w:t>
            </w:r>
            <w:r w:rsidRPr="004960CB">
              <w:rPr>
                <w:sz w:val="24"/>
                <w:szCs w:val="24"/>
              </w:rPr>
              <w:t>массовых явлени</w:t>
            </w:r>
            <w:r>
              <w:rPr>
                <w:sz w:val="24"/>
                <w:szCs w:val="24"/>
              </w:rPr>
              <w:t>ях</w:t>
            </w:r>
            <w:r w:rsidRPr="004960CB">
              <w:rPr>
                <w:sz w:val="24"/>
                <w:szCs w:val="24"/>
              </w:rPr>
              <w:t xml:space="preserve">, необходимых для оценки </w:t>
            </w:r>
            <w:r>
              <w:rPr>
                <w:sz w:val="24"/>
                <w:szCs w:val="24"/>
              </w:rPr>
              <w:t>финансовой деятельности организации</w:t>
            </w:r>
            <w:r w:rsidRPr="004960CB">
              <w:rPr>
                <w:rFonts w:eastAsia="Calibri"/>
                <w:sz w:val="24"/>
                <w:szCs w:val="24"/>
                <w:lang w:eastAsia="en-US"/>
              </w:rPr>
              <w:t>;</w:t>
            </w:r>
          </w:p>
          <w:p w:rsidR="00877763" w:rsidRPr="004960CB" w:rsidRDefault="00877763" w:rsidP="007B76E0">
            <w:pPr>
              <w:widowControl/>
              <w:numPr>
                <w:ilvl w:val="0"/>
                <w:numId w:val="4"/>
              </w:numPr>
              <w:tabs>
                <w:tab w:val="left" w:pos="318"/>
              </w:tabs>
              <w:autoSpaceDE/>
              <w:adjustRightInd/>
              <w:ind w:left="0" w:firstLine="34"/>
              <w:rPr>
                <w:rFonts w:eastAsia="Calibri"/>
                <w:sz w:val="24"/>
                <w:szCs w:val="24"/>
                <w:lang w:eastAsia="en-US"/>
              </w:rPr>
            </w:pPr>
            <w:r w:rsidRPr="00BF14D4">
              <w:rPr>
                <w:sz w:val="24"/>
                <w:szCs w:val="24"/>
              </w:rPr>
              <w:lastRenderedPageBreak/>
              <w:t>современны</w:t>
            </w:r>
            <w:r>
              <w:rPr>
                <w:sz w:val="24"/>
                <w:szCs w:val="24"/>
              </w:rPr>
              <w:t>ми</w:t>
            </w:r>
            <w:r w:rsidRPr="00BF14D4">
              <w:rPr>
                <w:sz w:val="24"/>
                <w:szCs w:val="24"/>
              </w:rPr>
              <w:t xml:space="preserve"> метод</w:t>
            </w:r>
            <w:r>
              <w:rPr>
                <w:sz w:val="24"/>
                <w:szCs w:val="24"/>
              </w:rPr>
              <w:t>ами</w:t>
            </w:r>
            <w:r w:rsidRPr="00BF14D4">
              <w:rPr>
                <w:sz w:val="24"/>
                <w:szCs w:val="24"/>
              </w:rPr>
              <w:t xml:space="preserve"> обработки деловой информации</w:t>
            </w:r>
            <w:r w:rsidRPr="004960CB">
              <w:rPr>
                <w:sz w:val="24"/>
                <w:szCs w:val="24"/>
              </w:rPr>
              <w:t>, необходимых для оценки массовых явлений</w:t>
            </w:r>
            <w:r w:rsidRPr="004960CB">
              <w:rPr>
                <w:rFonts w:eastAsia="Calibri"/>
                <w:sz w:val="24"/>
                <w:szCs w:val="24"/>
                <w:lang w:eastAsia="en-US"/>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7B76E0">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B31A09">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0B40A9">
        <w:rPr>
          <w:b/>
          <w:bCs/>
          <w:sz w:val="24"/>
          <w:szCs w:val="24"/>
        </w:rPr>
        <w:t>Б1.Б.1</w:t>
      </w:r>
      <w:r w:rsidR="00C724AE">
        <w:rPr>
          <w:b/>
          <w:bCs/>
          <w:sz w:val="24"/>
          <w:szCs w:val="24"/>
        </w:rPr>
        <w:t>5</w:t>
      </w:r>
      <w:r w:rsidR="001F3561" w:rsidRPr="000B40A9">
        <w:rPr>
          <w:b/>
          <w:bCs/>
          <w:sz w:val="24"/>
          <w:szCs w:val="24"/>
        </w:rPr>
        <w:t xml:space="preserve"> </w:t>
      </w:r>
      <w:r w:rsidR="001F3561" w:rsidRPr="000B40A9">
        <w:rPr>
          <w:b/>
          <w:sz w:val="24"/>
          <w:szCs w:val="24"/>
        </w:rPr>
        <w:t>«Статистика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6E034E">
        <w:rPr>
          <w:rFonts w:eastAsia="Calibri"/>
          <w:color w:val="000000"/>
          <w:sz w:val="24"/>
          <w:szCs w:val="24"/>
          <w:lang w:eastAsia="en-US"/>
        </w:rPr>
        <w:t>блока Б</w:t>
      </w:r>
      <w:r w:rsidR="00027D2C" w:rsidRPr="00793E1B">
        <w:rPr>
          <w:rFonts w:eastAsia="Calibri"/>
          <w:color w:val="000000"/>
          <w:sz w:val="24"/>
          <w:szCs w:val="24"/>
          <w:lang w:eastAsia="en-US"/>
        </w:rPr>
        <w:t>1</w:t>
      </w:r>
      <w:r w:rsidR="006E034E">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C724AE">
            <w:pPr>
              <w:widowControl/>
              <w:tabs>
                <w:tab w:val="left" w:pos="708"/>
              </w:tabs>
              <w:autoSpaceDE/>
              <w:adjustRightInd/>
              <w:jc w:val="both"/>
              <w:rPr>
                <w:rFonts w:eastAsia="Calibri"/>
                <w:color w:val="FF0000"/>
                <w:sz w:val="24"/>
                <w:szCs w:val="24"/>
                <w:lang w:eastAsia="en-US"/>
              </w:rPr>
            </w:pPr>
            <w:r w:rsidRPr="001F3561">
              <w:rPr>
                <w:bCs/>
                <w:sz w:val="24"/>
                <w:szCs w:val="24"/>
              </w:rPr>
              <w:t>Б1.Б.1</w:t>
            </w:r>
            <w:r w:rsidR="00C724AE">
              <w:rPr>
                <w:bCs/>
                <w:sz w:val="24"/>
                <w:szCs w:val="24"/>
              </w:rPr>
              <w:t>5</w:t>
            </w:r>
          </w:p>
        </w:tc>
        <w:tc>
          <w:tcPr>
            <w:tcW w:w="2494" w:type="dxa"/>
            <w:vAlign w:val="center"/>
          </w:tcPr>
          <w:p w:rsidR="00DA3FFC" w:rsidRPr="001F3561" w:rsidRDefault="001F3561" w:rsidP="00330957">
            <w:pPr>
              <w:widowControl/>
              <w:tabs>
                <w:tab w:val="left" w:pos="708"/>
              </w:tabs>
              <w:autoSpaceDE/>
              <w:adjustRightInd/>
              <w:jc w:val="both"/>
              <w:rPr>
                <w:rFonts w:eastAsia="Calibri"/>
                <w:sz w:val="24"/>
                <w:szCs w:val="24"/>
                <w:lang w:eastAsia="en-US"/>
              </w:rPr>
            </w:pPr>
            <w:r w:rsidRPr="001F3561">
              <w:rPr>
                <w:rFonts w:eastAsia="Calibri"/>
                <w:sz w:val="24"/>
                <w:szCs w:val="24"/>
                <w:lang w:eastAsia="en-US"/>
              </w:rPr>
              <w:t xml:space="preserve">Статистика </w:t>
            </w:r>
          </w:p>
        </w:tc>
        <w:tc>
          <w:tcPr>
            <w:tcW w:w="2232" w:type="dxa"/>
            <w:vAlign w:val="center"/>
          </w:tcPr>
          <w:p w:rsidR="00745884" w:rsidRDefault="00745884" w:rsidP="00745884">
            <w:pPr>
              <w:widowControl/>
              <w:autoSpaceDE/>
              <w:adjustRightInd/>
              <w:rPr>
                <w:sz w:val="24"/>
                <w:szCs w:val="24"/>
              </w:rPr>
            </w:pPr>
            <w:r>
              <w:rPr>
                <w:sz w:val="24"/>
                <w:szCs w:val="24"/>
              </w:rPr>
              <w:t xml:space="preserve">Успешное освоение программы учебных дисциплин: </w:t>
            </w:r>
          </w:p>
          <w:p w:rsidR="00877763" w:rsidRDefault="00877763" w:rsidP="001F3561">
            <w:pPr>
              <w:widowControl/>
              <w:tabs>
                <w:tab w:val="left" w:pos="708"/>
              </w:tabs>
              <w:autoSpaceDE/>
              <w:adjustRightInd/>
              <w:jc w:val="both"/>
              <w:rPr>
                <w:sz w:val="24"/>
                <w:szCs w:val="24"/>
              </w:rPr>
            </w:pPr>
            <w:r>
              <w:rPr>
                <w:sz w:val="24"/>
                <w:szCs w:val="24"/>
              </w:rPr>
              <w:t xml:space="preserve">Математика, </w:t>
            </w:r>
          </w:p>
          <w:p w:rsidR="00F40FEC" w:rsidRPr="001F3561" w:rsidRDefault="00C724AE" w:rsidP="001F3561">
            <w:pPr>
              <w:widowControl/>
              <w:tabs>
                <w:tab w:val="left" w:pos="708"/>
              </w:tabs>
              <w:autoSpaceDE/>
              <w:adjustRightInd/>
              <w:jc w:val="both"/>
              <w:rPr>
                <w:rFonts w:eastAsia="Calibri"/>
                <w:sz w:val="24"/>
                <w:szCs w:val="24"/>
                <w:lang w:eastAsia="en-US"/>
              </w:rPr>
            </w:pPr>
            <w:r>
              <w:rPr>
                <w:sz w:val="24"/>
                <w:szCs w:val="24"/>
              </w:rPr>
              <w:t xml:space="preserve">Экономика </w:t>
            </w:r>
            <w:r w:rsidR="00877763">
              <w:rPr>
                <w:sz w:val="24"/>
                <w:szCs w:val="24"/>
              </w:rPr>
              <w:t xml:space="preserve"> </w:t>
            </w:r>
          </w:p>
        </w:tc>
        <w:tc>
          <w:tcPr>
            <w:tcW w:w="2464" w:type="dxa"/>
            <w:vAlign w:val="center"/>
          </w:tcPr>
          <w:p w:rsidR="002B6C87" w:rsidRDefault="00877763" w:rsidP="00330957">
            <w:pPr>
              <w:widowControl/>
              <w:tabs>
                <w:tab w:val="left" w:pos="708"/>
              </w:tabs>
              <w:autoSpaceDE/>
              <w:adjustRightInd/>
              <w:jc w:val="both"/>
              <w:rPr>
                <w:sz w:val="24"/>
                <w:szCs w:val="24"/>
              </w:rPr>
            </w:pPr>
            <w:r w:rsidRPr="00877763">
              <w:rPr>
                <w:sz w:val="24"/>
                <w:szCs w:val="24"/>
              </w:rPr>
              <w:t>Финансовый учет и анализ</w:t>
            </w:r>
            <w:r>
              <w:rPr>
                <w:sz w:val="24"/>
                <w:szCs w:val="24"/>
              </w:rPr>
              <w:t>,</w:t>
            </w:r>
          </w:p>
          <w:p w:rsidR="00877763" w:rsidRPr="001F3561" w:rsidRDefault="00334ABA"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Финансовый менеджмент</w:t>
            </w:r>
          </w:p>
        </w:tc>
        <w:tc>
          <w:tcPr>
            <w:tcW w:w="1185" w:type="dxa"/>
            <w:vAlign w:val="center"/>
          </w:tcPr>
          <w:p w:rsidR="001F3561" w:rsidRPr="001F3561" w:rsidRDefault="001F3561" w:rsidP="00330957">
            <w:pPr>
              <w:widowControl/>
              <w:tabs>
                <w:tab w:val="left" w:pos="708"/>
              </w:tabs>
              <w:autoSpaceDE/>
              <w:adjustRightInd/>
              <w:jc w:val="both"/>
              <w:rPr>
                <w:rFonts w:eastAsia="Calibri"/>
                <w:sz w:val="24"/>
                <w:szCs w:val="24"/>
                <w:lang w:eastAsia="en-US"/>
              </w:rPr>
            </w:pPr>
            <w:r w:rsidRPr="001F3561">
              <w:rPr>
                <w:rFonts w:eastAsia="Calibri"/>
                <w:sz w:val="24"/>
                <w:szCs w:val="24"/>
                <w:lang w:eastAsia="en-US"/>
              </w:rPr>
              <w:t>ОПК-</w:t>
            </w:r>
            <w:r w:rsidR="00877763">
              <w:rPr>
                <w:rFonts w:eastAsia="Calibri"/>
                <w:sz w:val="24"/>
                <w:szCs w:val="24"/>
                <w:lang w:eastAsia="en-US"/>
              </w:rPr>
              <w:t>5</w:t>
            </w:r>
          </w:p>
          <w:p w:rsidR="002B6C87" w:rsidRPr="001F3561" w:rsidRDefault="002B6C87" w:rsidP="001F3561">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B44FF6" w:rsidRPr="00B44FF6">
        <w:rPr>
          <w:rFonts w:eastAsia="Calibri"/>
          <w:sz w:val="24"/>
          <w:szCs w:val="24"/>
          <w:lang w:eastAsia="en-US"/>
        </w:rPr>
        <w:t>3</w:t>
      </w:r>
      <w:r w:rsidRPr="00B44FF6">
        <w:rPr>
          <w:rFonts w:eastAsia="Calibri"/>
          <w:sz w:val="24"/>
          <w:szCs w:val="24"/>
          <w:lang w:eastAsia="en-US"/>
        </w:rPr>
        <w:t xml:space="preserve"> зачетных единиц – </w:t>
      </w:r>
      <w:r w:rsidR="00B44FF6" w:rsidRPr="00B44FF6">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B44FF6" w:rsidRDefault="00B44FF6" w:rsidP="00B31A09">
            <w:pPr>
              <w:widowControl/>
              <w:autoSpaceDE/>
              <w:autoSpaceDN/>
              <w:adjustRightInd/>
              <w:jc w:val="center"/>
              <w:rPr>
                <w:rFonts w:eastAsia="Calibri"/>
                <w:sz w:val="24"/>
                <w:szCs w:val="24"/>
                <w:lang w:eastAsia="en-US"/>
              </w:rPr>
            </w:pPr>
            <w:r w:rsidRPr="00B44FF6">
              <w:rPr>
                <w:rFonts w:eastAsia="Calibri"/>
                <w:sz w:val="24"/>
                <w:szCs w:val="24"/>
                <w:lang w:eastAsia="en-US"/>
              </w:rPr>
              <w:t>1</w:t>
            </w:r>
            <w:r w:rsidR="00B31A09">
              <w:rPr>
                <w:rFonts w:eastAsia="Calibri"/>
                <w:sz w:val="24"/>
                <w:szCs w:val="24"/>
                <w:lang w:eastAsia="en-US"/>
              </w:rPr>
              <w:t>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18</w:t>
            </w:r>
          </w:p>
        </w:tc>
        <w:tc>
          <w:tcPr>
            <w:tcW w:w="2517"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94</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B31A09" w:rsidP="00C724AE">
            <w:pPr>
              <w:widowControl/>
              <w:autoSpaceDE/>
              <w:autoSpaceDN/>
              <w:adjustRightInd/>
              <w:jc w:val="center"/>
              <w:rPr>
                <w:rFonts w:eastAsia="Calibri"/>
                <w:sz w:val="24"/>
                <w:szCs w:val="24"/>
                <w:lang w:eastAsia="en-US"/>
              </w:rPr>
            </w:pPr>
            <w:r>
              <w:rPr>
                <w:rFonts w:eastAsia="Calibri"/>
                <w:sz w:val="24"/>
                <w:szCs w:val="24"/>
                <w:lang w:eastAsia="en-US"/>
              </w:rPr>
              <w:t xml:space="preserve">зачет в </w:t>
            </w:r>
            <w:r w:rsidR="00C724AE">
              <w:rPr>
                <w:rFonts w:eastAsia="Calibri"/>
                <w:sz w:val="24"/>
                <w:szCs w:val="24"/>
                <w:lang w:eastAsia="en-US"/>
              </w:rPr>
              <w:t>3</w:t>
            </w:r>
            <w:r>
              <w:rPr>
                <w:rFonts w:eastAsia="Calibri"/>
                <w:sz w:val="24"/>
                <w:szCs w:val="24"/>
                <w:lang w:eastAsia="en-US"/>
              </w:rPr>
              <w:t xml:space="preserve"> семестре</w:t>
            </w:r>
          </w:p>
        </w:tc>
        <w:tc>
          <w:tcPr>
            <w:tcW w:w="2517" w:type="dxa"/>
            <w:vAlign w:val="center"/>
          </w:tcPr>
          <w:p w:rsidR="00A32A5F" w:rsidRPr="00B44FF6" w:rsidRDefault="00B31A09" w:rsidP="00B31A09">
            <w:pPr>
              <w:widowControl/>
              <w:autoSpaceDE/>
              <w:autoSpaceDN/>
              <w:adjustRightInd/>
              <w:jc w:val="center"/>
              <w:rPr>
                <w:rFonts w:eastAsia="Calibri"/>
                <w:sz w:val="24"/>
                <w:szCs w:val="24"/>
                <w:lang w:eastAsia="en-US"/>
              </w:rPr>
            </w:pPr>
            <w:r>
              <w:rPr>
                <w:rFonts w:eastAsia="Calibri"/>
                <w:sz w:val="24"/>
                <w:szCs w:val="24"/>
                <w:lang w:eastAsia="en-US"/>
              </w:rPr>
              <w:t>зачет в 3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9F22B1">
            <w:pPr>
              <w:widowControl/>
              <w:autoSpaceDE/>
              <w:autoSpaceDN/>
              <w:adjustRightInd/>
              <w:jc w:val="both"/>
              <w:rPr>
                <w:b/>
                <w:bCs/>
                <w:sz w:val="22"/>
                <w:szCs w:val="22"/>
              </w:rPr>
            </w:pPr>
            <w:r w:rsidRPr="00B44FF6">
              <w:rPr>
                <w:b/>
                <w:bCs/>
                <w:sz w:val="22"/>
                <w:szCs w:val="22"/>
              </w:rPr>
              <w:t xml:space="preserve">Семестр </w:t>
            </w:r>
            <w:r w:rsidR="009F22B1">
              <w:rPr>
                <w:b/>
                <w:bCs/>
                <w:sz w:val="22"/>
                <w:szCs w:val="22"/>
              </w:rPr>
              <w:t>3</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94149E" w:rsidP="0094149E">
            <w:pPr>
              <w:rPr>
                <w:color w:val="000000"/>
                <w:sz w:val="24"/>
                <w:szCs w:val="24"/>
              </w:rPr>
            </w:pPr>
            <w:r>
              <w:rPr>
                <w:color w:val="000000"/>
                <w:sz w:val="24"/>
                <w:szCs w:val="24"/>
              </w:rPr>
              <w:t xml:space="preserve">Тема 1. </w:t>
            </w:r>
            <w:r w:rsidRPr="001F53BA">
              <w:rPr>
                <w:color w:val="000000"/>
                <w:sz w:val="24"/>
                <w:szCs w:val="24"/>
              </w:rPr>
              <w:t>Предмет и метод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10</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lastRenderedPageBreak/>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2. </w:t>
            </w:r>
            <w:r w:rsidR="0094149E" w:rsidRPr="001F53BA">
              <w:rPr>
                <w:color w:val="000000"/>
                <w:sz w:val="24"/>
                <w:szCs w:val="24"/>
              </w:rPr>
              <w:t>Статистическое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049A6"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12</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3. </w:t>
            </w:r>
            <w:r w:rsidR="0094149E" w:rsidRPr="001F53BA">
              <w:rPr>
                <w:color w:val="000000"/>
                <w:sz w:val="24"/>
                <w:szCs w:val="24"/>
              </w:rPr>
              <w:t>Сводка и группировка материалов статистического наблюдения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049A6"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4. </w:t>
            </w:r>
            <w:r w:rsidR="0094149E" w:rsidRPr="001F53BA">
              <w:rPr>
                <w:color w:val="000000"/>
                <w:sz w:val="24"/>
                <w:szCs w:val="24"/>
              </w:rPr>
              <w:t>Анализ статистических данных. Статистические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049A6"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19</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5. </w:t>
            </w:r>
            <w:r w:rsidR="0094149E" w:rsidRPr="001F53BA">
              <w:rPr>
                <w:color w:val="000000"/>
                <w:sz w:val="24"/>
                <w:szCs w:val="24"/>
              </w:rPr>
              <w:t>Ряды динамики и их применение в анализе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6. </w:t>
            </w:r>
            <w:r w:rsidR="0094149E" w:rsidRPr="001F53BA">
              <w:rPr>
                <w:color w:val="000000"/>
                <w:sz w:val="24"/>
                <w:szCs w:val="24"/>
              </w:rPr>
              <w:t>Индексный метод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15</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p w:rsidR="0094149E" w:rsidRDefault="0094149E" w:rsidP="0094149E">
            <w:pPr>
              <w:widowControl/>
              <w:autoSpaceDE/>
              <w:autoSpaceDN/>
              <w:adjustRightInd/>
              <w:jc w:val="both"/>
              <w:rPr>
                <w:color w:val="000000"/>
                <w:sz w:val="22"/>
                <w:szCs w:val="22"/>
              </w:rPr>
            </w:pPr>
          </w:p>
          <w:p w:rsidR="0094149E" w:rsidRDefault="0094149E" w:rsidP="0094149E">
            <w:pPr>
              <w:widowControl/>
              <w:autoSpaceDE/>
              <w:autoSpaceDN/>
              <w:adjustRightInd/>
              <w:jc w:val="both"/>
              <w:rPr>
                <w:color w:val="000000"/>
                <w:sz w:val="22"/>
                <w:szCs w:val="22"/>
              </w:rPr>
            </w:pPr>
          </w:p>
          <w:p w:rsidR="0094149E" w:rsidRPr="00793E1B" w:rsidRDefault="0094149E" w:rsidP="0094149E">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94149E">
        <w:trPr>
          <w:trHeight w:val="510"/>
          <w:jc w:val="center"/>
        </w:trPr>
        <w:tc>
          <w:tcPr>
            <w:tcW w:w="5580" w:type="dxa"/>
            <w:vMerge w:val="restart"/>
            <w:tcBorders>
              <w:left w:val="single" w:sz="8" w:space="0" w:color="auto"/>
              <w:right w:val="single" w:sz="8" w:space="0" w:color="auto"/>
            </w:tcBorders>
            <w:vAlign w:val="center"/>
          </w:tcPr>
          <w:p w:rsidR="0094149E" w:rsidRPr="001F53BA" w:rsidRDefault="007B1B01" w:rsidP="007B1B01">
            <w:pPr>
              <w:rPr>
                <w:color w:val="000000"/>
                <w:sz w:val="24"/>
                <w:szCs w:val="24"/>
              </w:rPr>
            </w:pPr>
            <w:r>
              <w:rPr>
                <w:color w:val="000000"/>
                <w:sz w:val="24"/>
                <w:szCs w:val="24"/>
              </w:rPr>
              <w:t xml:space="preserve">Тема 7. </w:t>
            </w:r>
            <w:r w:rsidR="0094149E" w:rsidRPr="001F53BA">
              <w:rPr>
                <w:color w:val="000000"/>
                <w:sz w:val="24"/>
                <w:szCs w:val="24"/>
              </w:rPr>
              <w:t>Статистическое изучение взаимосвязи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2049A6"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D046C5">
            <w:pPr>
              <w:jc w:val="center"/>
              <w:rPr>
                <w:b/>
                <w:bCs/>
                <w:color w:val="000000"/>
                <w:sz w:val="24"/>
                <w:szCs w:val="24"/>
              </w:rPr>
            </w:pPr>
            <w:r>
              <w:rPr>
                <w:b/>
                <w:bCs/>
                <w:color w:val="000000"/>
                <w:sz w:val="24"/>
                <w:szCs w:val="24"/>
              </w:rPr>
              <w:t>1</w:t>
            </w:r>
            <w:r w:rsidR="00D046C5">
              <w:rPr>
                <w:b/>
                <w:bCs/>
                <w:color w:val="000000"/>
                <w:sz w:val="24"/>
                <w:szCs w:val="24"/>
              </w:rPr>
              <w:t>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94149E">
        <w:trPr>
          <w:trHeight w:val="510"/>
          <w:jc w:val="center"/>
        </w:trPr>
        <w:tc>
          <w:tcPr>
            <w:tcW w:w="5580" w:type="dxa"/>
            <w:vMerge w:val="restart"/>
            <w:tcBorders>
              <w:left w:val="single" w:sz="8" w:space="0" w:color="auto"/>
              <w:right w:val="single" w:sz="8" w:space="0" w:color="auto"/>
            </w:tcBorders>
            <w:vAlign w:val="center"/>
          </w:tcPr>
          <w:p w:rsidR="0094149E" w:rsidRPr="001F53BA" w:rsidRDefault="007B1B01" w:rsidP="007B1B01">
            <w:pPr>
              <w:rPr>
                <w:color w:val="000000"/>
                <w:sz w:val="24"/>
                <w:szCs w:val="24"/>
              </w:rPr>
            </w:pPr>
            <w:r>
              <w:rPr>
                <w:color w:val="000000"/>
                <w:sz w:val="24"/>
                <w:szCs w:val="24"/>
              </w:rPr>
              <w:t xml:space="preserve">Тема 8. </w:t>
            </w:r>
            <w:r w:rsidR="0094149E" w:rsidRPr="001F53BA">
              <w:rPr>
                <w:color w:val="000000"/>
                <w:sz w:val="24"/>
                <w:szCs w:val="24"/>
              </w:rPr>
              <w:t>Выборочное наблюдение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D046C5">
            <w:pPr>
              <w:jc w:val="center"/>
              <w:rPr>
                <w:b/>
                <w:bCs/>
                <w:color w:val="000000"/>
                <w:sz w:val="24"/>
                <w:szCs w:val="24"/>
              </w:rPr>
            </w:pPr>
            <w:r>
              <w:rPr>
                <w:b/>
                <w:bCs/>
                <w:color w:val="000000"/>
                <w:sz w:val="24"/>
                <w:szCs w:val="24"/>
              </w:rPr>
              <w:t>1</w:t>
            </w:r>
            <w:r w:rsidR="00D046C5">
              <w:rPr>
                <w:b/>
                <w:bCs/>
                <w:color w:val="000000"/>
                <w:sz w:val="24"/>
                <w:szCs w:val="24"/>
              </w:rPr>
              <w:t>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B31A09" w:rsidP="0094149E">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B31A09" w:rsidP="0094149E">
            <w:pPr>
              <w:jc w:val="center"/>
              <w:rPr>
                <w:color w:val="000000"/>
                <w:sz w:val="24"/>
                <w:szCs w:val="24"/>
              </w:rPr>
            </w:pPr>
            <w:r>
              <w:rPr>
                <w:color w:val="000000"/>
                <w:sz w:val="24"/>
                <w:szCs w:val="24"/>
              </w:rPr>
              <w:t>54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B31A09" w:rsidP="0094149E">
            <w:pPr>
              <w:jc w:val="center"/>
              <w:rPr>
                <w:b/>
                <w:bCs/>
                <w:color w:val="000000"/>
                <w:sz w:val="24"/>
                <w:szCs w:val="24"/>
              </w:rPr>
            </w:pPr>
            <w:r>
              <w:rPr>
                <w:b/>
                <w:bCs/>
                <w:color w:val="000000"/>
                <w:sz w:val="24"/>
                <w:szCs w:val="24"/>
              </w:rPr>
              <w:t>108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B31A09" w:rsidP="0094149E">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B31A09" w:rsidP="0094149E">
            <w:pPr>
              <w:jc w:val="center"/>
              <w:rPr>
                <w:b/>
                <w:bCs/>
                <w:i/>
                <w:iCs/>
                <w:color w:val="000000"/>
                <w:sz w:val="24"/>
                <w:szCs w:val="24"/>
              </w:rPr>
            </w:pPr>
            <w:r>
              <w:rPr>
                <w:b/>
                <w:bCs/>
                <w:i/>
                <w:iCs/>
                <w:color w:val="000000"/>
                <w:sz w:val="24"/>
                <w:szCs w:val="24"/>
              </w:rPr>
              <w:t>12</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B26EF4">
            <w:pPr>
              <w:widowControl/>
              <w:autoSpaceDE/>
              <w:autoSpaceDN/>
              <w:adjustRightInd/>
              <w:jc w:val="both"/>
              <w:rPr>
                <w:color w:val="000000"/>
                <w:sz w:val="22"/>
                <w:szCs w:val="22"/>
              </w:rPr>
            </w:pPr>
            <w:r w:rsidRPr="00793E1B">
              <w:rPr>
                <w:color w:val="000000"/>
                <w:sz w:val="22"/>
                <w:szCs w:val="22"/>
              </w:rPr>
              <w:t>Контроль (</w:t>
            </w:r>
            <w:r w:rsidR="00B26EF4">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B31A09" w:rsidP="0094149E">
            <w:pPr>
              <w:widowControl/>
              <w:autoSpaceDE/>
              <w:autoSpaceDN/>
              <w:adjustRightInd/>
              <w:jc w:val="center"/>
              <w:rPr>
                <w:b/>
                <w:bCs/>
                <w:sz w:val="22"/>
                <w:szCs w:val="22"/>
              </w:rPr>
            </w:pPr>
            <w:r>
              <w:rPr>
                <w:b/>
                <w:bCs/>
                <w:sz w:val="22"/>
                <w:szCs w:val="22"/>
              </w:rPr>
              <w:t>-</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B26EF4">
            <w:pPr>
              <w:widowControl/>
              <w:autoSpaceDE/>
              <w:autoSpaceDN/>
              <w:adjustRightInd/>
              <w:jc w:val="both"/>
              <w:rPr>
                <w:color w:val="000000"/>
                <w:sz w:val="22"/>
                <w:szCs w:val="22"/>
              </w:rPr>
            </w:pPr>
            <w:r w:rsidRPr="00793E1B">
              <w:rPr>
                <w:color w:val="000000"/>
                <w:sz w:val="22"/>
                <w:szCs w:val="22"/>
              </w:rPr>
              <w:t xml:space="preserve">Итого с </w:t>
            </w:r>
            <w:r w:rsidR="00B26EF4">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B44FF6" w:rsidP="0094149E">
            <w:pPr>
              <w:widowControl/>
              <w:autoSpaceDE/>
              <w:autoSpaceDN/>
              <w:adjustRightInd/>
              <w:jc w:val="center"/>
              <w:rPr>
                <w:b/>
                <w:bCs/>
                <w:sz w:val="22"/>
                <w:szCs w:val="22"/>
              </w:rPr>
            </w:pPr>
            <w:r w:rsidRPr="0094149E">
              <w:rPr>
                <w:b/>
                <w:bCs/>
                <w:sz w:val="22"/>
                <w:szCs w:val="22"/>
              </w:rPr>
              <w:t>1</w:t>
            </w:r>
            <w:r w:rsidR="0094149E" w:rsidRPr="0094149E">
              <w:rPr>
                <w:b/>
                <w:bCs/>
                <w:sz w:val="22"/>
                <w:szCs w:val="22"/>
              </w:rPr>
              <w:t>08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B31A09">
            <w:pPr>
              <w:widowControl/>
              <w:autoSpaceDE/>
              <w:autoSpaceDN/>
              <w:adjustRightInd/>
              <w:jc w:val="both"/>
              <w:rPr>
                <w:b/>
                <w:bCs/>
                <w:sz w:val="22"/>
                <w:szCs w:val="22"/>
              </w:rPr>
            </w:pPr>
            <w:r w:rsidRPr="007B1B01">
              <w:rPr>
                <w:b/>
                <w:bCs/>
                <w:sz w:val="22"/>
                <w:szCs w:val="22"/>
              </w:rPr>
              <w:t xml:space="preserve">Семестр </w:t>
            </w:r>
            <w:r w:rsidR="00B31A09">
              <w:rPr>
                <w:b/>
                <w:bCs/>
                <w:sz w:val="22"/>
                <w:szCs w:val="22"/>
              </w:rPr>
              <w:t>3</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lastRenderedPageBreak/>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1. </w:t>
            </w:r>
            <w:r w:rsidRPr="001F53BA">
              <w:rPr>
                <w:color w:val="000000"/>
                <w:sz w:val="24"/>
                <w:szCs w:val="24"/>
              </w:rPr>
              <w:t>Предмет и метод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b/>
                <w:bCs/>
                <w:sz w:val="22"/>
                <w:szCs w:val="22"/>
              </w:rPr>
            </w:pPr>
            <w:r>
              <w:rPr>
                <w:b/>
                <w:bCs/>
                <w:sz w:val="22"/>
                <w:szCs w:val="22"/>
              </w:rPr>
              <w:t>12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sidRPr="00B26EF4">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2. </w:t>
            </w:r>
            <w:r w:rsidRPr="001F53BA">
              <w:rPr>
                <w:color w:val="000000"/>
                <w:sz w:val="24"/>
                <w:szCs w:val="24"/>
              </w:rPr>
              <w:t>Статистическое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sidRPr="007B1B01">
              <w:rPr>
                <w:b/>
                <w:bCs/>
                <w:sz w:val="22"/>
                <w:szCs w:val="22"/>
              </w:rPr>
              <w:t>1</w:t>
            </w:r>
            <w:r w:rsidR="00B26EF4">
              <w:rPr>
                <w:b/>
                <w:bCs/>
                <w:sz w:val="22"/>
                <w:szCs w:val="22"/>
              </w:rPr>
              <w:t>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sidRPr="00B26EF4">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3. </w:t>
            </w:r>
            <w:r w:rsidRPr="001F53BA">
              <w:rPr>
                <w:color w:val="000000"/>
                <w:sz w:val="24"/>
                <w:szCs w:val="24"/>
              </w:rPr>
              <w:t>Сводка и группировка материалов статистического наблюдения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sidRPr="007B1B01">
              <w:rPr>
                <w:b/>
                <w:bCs/>
                <w:sz w:val="22"/>
                <w:szCs w:val="22"/>
              </w:rPr>
              <w:t>1</w:t>
            </w:r>
            <w:r w:rsidR="00B26EF4">
              <w:rPr>
                <w:b/>
                <w:bCs/>
                <w:sz w:val="22"/>
                <w:szCs w:val="22"/>
              </w:rPr>
              <w:t>4</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sidRPr="00B26EF4">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4. </w:t>
            </w:r>
            <w:r w:rsidRPr="001F53BA">
              <w:rPr>
                <w:color w:val="000000"/>
                <w:sz w:val="24"/>
                <w:szCs w:val="24"/>
              </w:rPr>
              <w:t>Анализ статистических данных. Статистические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sidRPr="007B1B01">
              <w:rPr>
                <w:b/>
                <w:bCs/>
                <w:sz w:val="22"/>
                <w:szCs w:val="22"/>
              </w:rPr>
              <w:t>1</w:t>
            </w:r>
            <w:r w:rsidR="00B26EF4">
              <w:rPr>
                <w:b/>
                <w:bCs/>
                <w:sz w:val="22"/>
                <w:szCs w:val="22"/>
              </w:rPr>
              <w:t>6</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B26EF4"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B26EF4" w:rsidP="007B1B01">
            <w:pPr>
              <w:widowControl/>
              <w:autoSpaceDE/>
              <w:autoSpaceDN/>
              <w:adjustRightInd/>
              <w:jc w:val="center"/>
              <w:rPr>
                <w:b/>
                <w:bCs/>
                <w:sz w:val="22"/>
                <w:szCs w:val="22"/>
              </w:rPr>
            </w:pPr>
            <w:r>
              <w:rPr>
                <w:b/>
                <w:bCs/>
                <w:sz w:val="22"/>
                <w:szCs w:val="22"/>
              </w:rPr>
              <w:t>4</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5. </w:t>
            </w:r>
            <w:r w:rsidRPr="001F53BA">
              <w:rPr>
                <w:color w:val="000000"/>
                <w:sz w:val="24"/>
                <w:szCs w:val="24"/>
              </w:rPr>
              <w:t>Ряды динамики и их применение в анализе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sidRPr="007B1B01">
              <w:rPr>
                <w:b/>
                <w:bCs/>
                <w:sz w:val="22"/>
                <w:szCs w:val="22"/>
              </w:rPr>
              <w:t>1</w:t>
            </w:r>
            <w:r w:rsidR="00B26EF4">
              <w:rPr>
                <w:b/>
                <w:bCs/>
                <w:sz w:val="22"/>
                <w:szCs w:val="22"/>
              </w:rPr>
              <w:t>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sidRPr="00B26EF4">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6. </w:t>
            </w:r>
            <w:r w:rsidRPr="001F53BA">
              <w:rPr>
                <w:color w:val="000000"/>
                <w:sz w:val="24"/>
                <w:szCs w:val="24"/>
              </w:rPr>
              <w:t>Индексный метод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sidRPr="007B1B01">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Pr>
                <w:b/>
                <w:bCs/>
                <w:sz w:val="22"/>
                <w:szCs w:val="22"/>
              </w:rPr>
              <w:t>1</w:t>
            </w:r>
            <w:r w:rsidR="00B26EF4">
              <w:rPr>
                <w:b/>
                <w:bCs/>
                <w:sz w:val="22"/>
                <w:szCs w:val="22"/>
              </w:rPr>
              <w:t>4</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7. </w:t>
            </w:r>
            <w:r w:rsidRPr="001F53BA">
              <w:rPr>
                <w:color w:val="000000"/>
                <w:sz w:val="24"/>
                <w:szCs w:val="24"/>
              </w:rPr>
              <w:t>Статистическое изучение взаимосвязи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Pr>
                <w:b/>
                <w:bCs/>
                <w:sz w:val="22"/>
                <w:szCs w:val="22"/>
              </w:rPr>
              <w:t>1</w:t>
            </w:r>
            <w:r w:rsidR="00B26EF4">
              <w:rPr>
                <w:b/>
                <w:bCs/>
                <w:sz w:val="22"/>
                <w:szCs w:val="22"/>
              </w:rPr>
              <w:t>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8. </w:t>
            </w:r>
            <w:r w:rsidRPr="001F53BA">
              <w:rPr>
                <w:color w:val="000000"/>
                <w:sz w:val="24"/>
                <w:szCs w:val="24"/>
              </w:rPr>
              <w:t>Выборочное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sidRPr="007B1B01">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sidRPr="007B1B01">
              <w:rPr>
                <w:b/>
                <w:bCs/>
                <w:sz w:val="22"/>
                <w:szCs w:val="22"/>
              </w:rPr>
              <w:t>1</w:t>
            </w:r>
            <w:r w:rsidR="00B26EF4">
              <w:rPr>
                <w:b/>
                <w:bCs/>
                <w:sz w:val="22"/>
                <w:szCs w:val="22"/>
              </w:rPr>
              <w:t>2</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B26EF4" w:rsidRDefault="00B26EF4" w:rsidP="007B1B01">
            <w:pPr>
              <w:widowControl/>
              <w:autoSpaceDE/>
              <w:autoSpaceDN/>
              <w:adjustRightInd/>
              <w:jc w:val="center"/>
              <w:rPr>
                <w:b/>
                <w:bCs/>
                <w:i/>
                <w:sz w:val="22"/>
                <w:szCs w:val="22"/>
              </w:rPr>
            </w:pPr>
            <w:r>
              <w:rPr>
                <w:b/>
                <w:bCs/>
                <w:i/>
                <w:sz w:val="22"/>
                <w:szCs w:val="22"/>
              </w:rPr>
              <w:t>0</w:t>
            </w: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r w:rsidRPr="007B1B0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B26EF4" w:rsidP="007B1B01">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B26EF4" w:rsidP="007B1B01">
            <w:pPr>
              <w:widowControl/>
              <w:autoSpaceDE/>
              <w:autoSpaceDN/>
              <w:adjustRightInd/>
              <w:jc w:val="center"/>
              <w:rPr>
                <w:sz w:val="22"/>
                <w:szCs w:val="22"/>
              </w:rPr>
            </w:pPr>
            <w:r>
              <w:rPr>
                <w:sz w:val="22"/>
                <w:szCs w:val="22"/>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B26EF4" w:rsidP="007B1B01">
            <w:pPr>
              <w:widowControl/>
              <w:autoSpaceDE/>
              <w:autoSpaceDN/>
              <w:adjustRightInd/>
              <w:jc w:val="center"/>
              <w:rPr>
                <w:b/>
                <w:bCs/>
                <w:sz w:val="22"/>
                <w:szCs w:val="22"/>
              </w:rPr>
            </w:pPr>
            <w:r>
              <w:rPr>
                <w:b/>
                <w:bCs/>
                <w:sz w:val="22"/>
                <w:szCs w:val="22"/>
              </w:rPr>
              <w:t>104</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B26EF4"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B26EF4" w:rsidP="007B1B01">
            <w:pPr>
              <w:widowControl/>
              <w:autoSpaceDE/>
              <w:autoSpaceDN/>
              <w:adjustRightInd/>
              <w:jc w:val="center"/>
              <w:rPr>
                <w:bCs/>
                <w:sz w:val="22"/>
                <w:szCs w:val="22"/>
              </w:rPr>
            </w:pPr>
            <w:r>
              <w:rPr>
                <w:bCs/>
                <w:sz w:val="22"/>
                <w:szCs w:val="22"/>
              </w:rPr>
              <w:t>4</w:t>
            </w:r>
          </w:p>
        </w:tc>
      </w:tr>
      <w:tr w:rsidR="00B26EF4"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26EF4" w:rsidRPr="00793E1B" w:rsidRDefault="00B26EF4" w:rsidP="004700AE">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26EF4" w:rsidRPr="00793E1B" w:rsidRDefault="00B26EF4"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26EF4" w:rsidRPr="007B1B01" w:rsidRDefault="00B26EF4" w:rsidP="007B1B01">
            <w:pPr>
              <w:widowControl/>
              <w:autoSpaceDE/>
              <w:autoSpaceDN/>
              <w:adjustRightInd/>
              <w:jc w:val="center"/>
              <w:rPr>
                <w:b/>
                <w:bCs/>
                <w:sz w:val="22"/>
                <w:szCs w:val="22"/>
              </w:rPr>
            </w:pPr>
            <w:r>
              <w:rPr>
                <w:b/>
                <w:bCs/>
                <w:sz w:val="22"/>
                <w:szCs w:val="22"/>
              </w:rPr>
              <w:t>4</w:t>
            </w:r>
          </w:p>
        </w:tc>
      </w:tr>
      <w:tr w:rsidR="00B26EF4"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26EF4" w:rsidRPr="00793E1B" w:rsidRDefault="00B26EF4" w:rsidP="004700AE">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26EF4" w:rsidRPr="00793E1B" w:rsidRDefault="00B26EF4"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26EF4" w:rsidRPr="007B1B01" w:rsidRDefault="00B26EF4" w:rsidP="007B1B01">
            <w:pPr>
              <w:widowControl/>
              <w:autoSpaceDE/>
              <w:autoSpaceDN/>
              <w:adjustRightInd/>
              <w:jc w:val="center"/>
              <w:rPr>
                <w:b/>
                <w:bCs/>
                <w:sz w:val="22"/>
                <w:szCs w:val="22"/>
              </w:rPr>
            </w:pPr>
            <w:r>
              <w:rPr>
                <w:b/>
                <w:bCs/>
                <w:sz w:val="22"/>
                <w:szCs w:val="22"/>
              </w:rPr>
              <w:t>108</w:t>
            </w:r>
          </w:p>
        </w:tc>
      </w:tr>
    </w:tbl>
    <w:p w:rsidR="006E034E" w:rsidRDefault="006E034E" w:rsidP="009C6CAE">
      <w:pPr>
        <w:ind w:firstLine="709"/>
        <w:jc w:val="both"/>
        <w:rPr>
          <w:b/>
          <w:i/>
          <w:sz w:val="15"/>
          <w:szCs w:val="15"/>
        </w:rPr>
      </w:pPr>
    </w:p>
    <w:p w:rsidR="009C6CAE" w:rsidRPr="00A1454E" w:rsidRDefault="009C6CAE" w:rsidP="009C6CAE">
      <w:pPr>
        <w:ind w:firstLine="709"/>
        <w:jc w:val="both"/>
        <w:rPr>
          <w:b/>
          <w:i/>
          <w:sz w:val="18"/>
          <w:szCs w:val="18"/>
        </w:rPr>
      </w:pPr>
      <w:r w:rsidRPr="00A1454E">
        <w:rPr>
          <w:b/>
          <w:i/>
          <w:sz w:val="18"/>
          <w:szCs w:val="18"/>
        </w:rPr>
        <w:t>* Примечания:</w:t>
      </w:r>
    </w:p>
    <w:p w:rsidR="009C6CAE" w:rsidRPr="00A1454E" w:rsidRDefault="009C6CAE" w:rsidP="009C6CAE">
      <w:pPr>
        <w:ind w:firstLine="709"/>
        <w:jc w:val="both"/>
        <w:rPr>
          <w:b/>
          <w:sz w:val="18"/>
          <w:szCs w:val="18"/>
        </w:rPr>
      </w:pPr>
      <w:r w:rsidRPr="00A1454E">
        <w:rPr>
          <w:b/>
          <w:sz w:val="18"/>
          <w:szCs w:val="18"/>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w:t>
      </w:r>
      <w:r w:rsidRPr="00A1454E">
        <w:rPr>
          <w:b/>
          <w:sz w:val="18"/>
          <w:szCs w:val="18"/>
        </w:rPr>
        <w:lastRenderedPageBreak/>
        <w:t>обучении:</w:t>
      </w:r>
    </w:p>
    <w:p w:rsidR="006E034E" w:rsidRPr="00A1454E" w:rsidRDefault="009C6CAE" w:rsidP="006E034E">
      <w:pPr>
        <w:ind w:firstLine="709"/>
        <w:jc w:val="both"/>
        <w:rPr>
          <w:sz w:val="18"/>
          <w:szCs w:val="18"/>
        </w:rPr>
      </w:pPr>
      <w:r w:rsidRPr="00A1454E">
        <w:rPr>
          <w:sz w:val="18"/>
          <w:szCs w:val="18"/>
        </w:rPr>
        <w:t xml:space="preserve">При разработке образовательной программы высшего образования в части рабочей программы дисциплины </w:t>
      </w:r>
      <w:r w:rsidRPr="00A1454E">
        <w:rPr>
          <w:b/>
          <w:sz w:val="18"/>
          <w:szCs w:val="18"/>
        </w:rPr>
        <w:t>«Статистика»</w:t>
      </w:r>
      <w:r w:rsidRPr="00A1454E">
        <w:rPr>
          <w:sz w:val="18"/>
          <w:szCs w:val="18"/>
        </w:rPr>
        <w:t xml:space="preserve"> </w:t>
      </w:r>
      <w:r w:rsidR="006E034E" w:rsidRPr="00A1454E">
        <w:rPr>
          <w:sz w:val="18"/>
          <w:szCs w:val="18"/>
        </w:rPr>
        <w:t xml:space="preserve">согласно требованиям </w:t>
      </w:r>
      <w:r w:rsidR="006E034E" w:rsidRPr="00A1454E">
        <w:rPr>
          <w:b/>
          <w:sz w:val="18"/>
          <w:szCs w:val="18"/>
        </w:rPr>
        <w:t>частей 3-5 статьи 13, статьи 30, пункта 3 части 1 статьи 34</w:t>
      </w:r>
      <w:r w:rsidR="006E034E" w:rsidRPr="00A1454E">
        <w:rPr>
          <w:sz w:val="18"/>
          <w:szCs w:val="18"/>
        </w:rPr>
        <w:t xml:space="preserve"> Федерального закона Российской Федерации </w:t>
      </w:r>
      <w:r w:rsidR="006E034E" w:rsidRPr="00A1454E">
        <w:rPr>
          <w:b/>
          <w:sz w:val="18"/>
          <w:szCs w:val="18"/>
        </w:rPr>
        <w:t>от 29.12.2012 № 273-ФЗ</w:t>
      </w:r>
      <w:r w:rsidR="006E034E" w:rsidRPr="00A1454E">
        <w:rPr>
          <w:sz w:val="18"/>
          <w:szCs w:val="18"/>
        </w:rPr>
        <w:t xml:space="preserve"> «Об образовании в Российской Федерации»; </w:t>
      </w:r>
      <w:r w:rsidR="006E034E" w:rsidRPr="00A1454E">
        <w:rPr>
          <w:b/>
          <w:sz w:val="18"/>
          <w:szCs w:val="18"/>
        </w:rPr>
        <w:t>пунктов 16, 38</w:t>
      </w:r>
      <w:r w:rsidR="006E034E" w:rsidRPr="00A1454E">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E034E" w:rsidRPr="00A1454E" w:rsidRDefault="006E034E" w:rsidP="006E034E">
      <w:pPr>
        <w:ind w:firstLine="709"/>
        <w:jc w:val="both"/>
        <w:rPr>
          <w:b/>
          <w:sz w:val="18"/>
          <w:szCs w:val="18"/>
        </w:rPr>
      </w:pPr>
      <w:r w:rsidRPr="00A1454E">
        <w:rPr>
          <w:b/>
          <w:sz w:val="18"/>
          <w:szCs w:val="18"/>
        </w:rPr>
        <w:t>б) Для обучающихся с ограниченными возможностями здоровья и инвалидов:</w:t>
      </w:r>
    </w:p>
    <w:p w:rsidR="006E034E" w:rsidRPr="00A1454E" w:rsidRDefault="006E034E" w:rsidP="006E034E">
      <w:pPr>
        <w:ind w:firstLine="709"/>
        <w:jc w:val="both"/>
        <w:rPr>
          <w:sz w:val="18"/>
          <w:szCs w:val="18"/>
        </w:rPr>
      </w:pPr>
      <w:r w:rsidRPr="00A1454E">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1454E">
        <w:rPr>
          <w:b/>
          <w:sz w:val="18"/>
          <w:szCs w:val="18"/>
        </w:rPr>
        <w:t>статьи 79</w:t>
      </w:r>
      <w:r w:rsidRPr="00A1454E">
        <w:rPr>
          <w:sz w:val="18"/>
          <w:szCs w:val="18"/>
        </w:rPr>
        <w:t xml:space="preserve"> Федерального закона Российской Федерации </w:t>
      </w:r>
      <w:r w:rsidRPr="00A1454E">
        <w:rPr>
          <w:b/>
          <w:sz w:val="18"/>
          <w:szCs w:val="18"/>
        </w:rPr>
        <w:t>от 29.12.2012 № 273-ФЗ</w:t>
      </w:r>
      <w:r w:rsidRPr="00A1454E">
        <w:rPr>
          <w:sz w:val="18"/>
          <w:szCs w:val="18"/>
        </w:rPr>
        <w:t xml:space="preserve"> «Об образовании в Российской Федерации»; </w:t>
      </w:r>
      <w:r w:rsidRPr="00A1454E">
        <w:rPr>
          <w:b/>
          <w:sz w:val="18"/>
          <w:szCs w:val="18"/>
        </w:rPr>
        <w:t>раздела III</w:t>
      </w:r>
      <w:r w:rsidRPr="00A1454E">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1454E">
        <w:rPr>
          <w:b/>
          <w:i/>
          <w:sz w:val="18"/>
          <w:szCs w:val="18"/>
        </w:rPr>
        <w:t>при наличии факта зачисления таких обучающихся с учетом конкретных нозологий</w:t>
      </w:r>
      <w:r w:rsidRPr="00A1454E">
        <w:rPr>
          <w:sz w:val="18"/>
          <w:szCs w:val="18"/>
        </w:rPr>
        <w:t>).</w:t>
      </w:r>
    </w:p>
    <w:p w:rsidR="006E034E" w:rsidRPr="00A1454E" w:rsidRDefault="006E034E" w:rsidP="006E034E">
      <w:pPr>
        <w:ind w:firstLine="709"/>
        <w:jc w:val="both"/>
        <w:rPr>
          <w:b/>
          <w:sz w:val="18"/>
          <w:szCs w:val="18"/>
        </w:rPr>
      </w:pPr>
      <w:r w:rsidRPr="00A1454E">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E034E" w:rsidRPr="00A1454E" w:rsidRDefault="006E034E" w:rsidP="006E034E">
      <w:pPr>
        <w:ind w:firstLine="709"/>
        <w:jc w:val="both"/>
        <w:rPr>
          <w:sz w:val="18"/>
          <w:szCs w:val="18"/>
        </w:rPr>
      </w:pPr>
      <w:r w:rsidRPr="00A1454E">
        <w:rPr>
          <w:sz w:val="18"/>
          <w:szCs w:val="18"/>
        </w:rPr>
        <w:t xml:space="preserve">При разработке образовательной программы высшего образования согласно требованиями </w:t>
      </w:r>
      <w:r w:rsidRPr="00A1454E">
        <w:rPr>
          <w:b/>
          <w:sz w:val="18"/>
          <w:szCs w:val="18"/>
        </w:rPr>
        <w:t xml:space="preserve">частей 3-5 статьи 13, статьи 30, пункта 3 части 1 статьи 34 </w:t>
      </w:r>
      <w:r w:rsidRPr="00A1454E">
        <w:rPr>
          <w:sz w:val="18"/>
          <w:szCs w:val="18"/>
        </w:rPr>
        <w:t xml:space="preserve">Федерального закона Российской Федерации </w:t>
      </w:r>
      <w:r w:rsidRPr="00A1454E">
        <w:rPr>
          <w:b/>
          <w:sz w:val="18"/>
          <w:szCs w:val="18"/>
        </w:rPr>
        <w:t>от 29.12.2012 № 273-ФЗ</w:t>
      </w:r>
      <w:r w:rsidRPr="00A1454E">
        <w:rPr>
          <w:sz w:val="18"/>
          <w:szCs w:val="18"/>
        </w:rPr>
        <w:t xml:space="preserve"> «Об образовании в Российской Федерации»; </w:t>
      </w:r>
      <w:r w:rsidRPr="00A1454E">
        <w:rPr>
          <w:b/>
          <w:sz w:val="18"/>
          <w:szCs w:val="18"/>
        </w:rPr>
        <w:t>пункта 20</w:t>
      </w:r>
      <w:r w:rsidRPr="00A1454E">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1454E">
        <w:rPr>
          <w:b/>
          <w:sz w:val="18"/>
          <w:szCs w:val="18"/>
        </w:rPr>
        <w:t>частью 5 статьи 5</w:t>
      </w:r>
      <w:r w:rsidRPr="00A1454E">
        <w:rPr>
          <w:sz w:val="18"/>
          <w:szCs w:val="18"/>
        </w:rPr>
        <w:t xml:space="preserve"> Федерального закона </w:t>
      </w:r>
      <w:r w:rsidRPr="00A1454E">
        <w:rPr>
          <w:b/>
          <w:sz w:val="18"/>
          <w:szCs w:val="18"/>
        </w:rPr>
        <w:t>от 05.05.2014 № 84-ФЗ</w:t>
      </w:r>
      <w:r w:rsidRPr="00A1454E">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E034E" w:rsidRPr="00A1454E" w:rsidRDefault="006E034E" w:rsidP="006E034E">
      <w:pPr>
        <w:ind w:firstLine="709"/>
        <w:jc w:val="both"/>
        <w:rPr>
          <w:b/>
          <w:sz w:val="18"/>
          <w:szCs w:val="18"/>
        </w:rPr>
      </w:pPr>
      <w:r w:rsidRPr="00A1454E">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E034E" w:rsidRPr="00A1454E" w:rsidRDefault="006E034E" w:rsidP="006E034E">
      <w:pPr>
        <w:ind w:firstLine="709"/>
        <w:jc w:val="both"/>
        <w:rPr>
          <w:sz w:val="18"/>
          <w:szCs w:val="18"/>
        </w:rPr>
      </w:pPr>
      <w:r w:rsidRPr="00A1454E">
        <w:rPr>
          <w:sz w:val="18"/>
          <w:szCs w:val="18"/>
        </w:rPr>
        <w:t xml:space="preserve">При разработке образовательной программы высшего образования согласно требованиям </w:t>
      </w:r>
      <w:r w:rsidRPr="00A1454E">
        <w:rPr>
          <w:b/>
          <w:sz w:val="18"/>
          <w:szCs w:val="18"/>
        </w:rPr>
        <w:t>пункта 9 части 1 статьи 33, части 3 статьи 34</w:t>
      </w:r>
      <w:r w:rsidRPr="00A1454E">
        <w:rPr>
          <w:sz w:val="18"/>
          <w:szCs w:val="18"/>
        </w:rPr>
        <w:t xml:space="preserve"> Федерального закона Российской Федерации </w:t>
      </w:r>
      <w:r w:rsidRPr="00A1454E">
        <w:rPr>
          <w:b/>
          <w:sz w:val="18"/>
          <w:szCs w:val="18"/>
        </w:rPr>
        <w:t>от 29.12.2012 № 273-ФЗ</w:t>
      </w:r>
      <w:r w:rsidRPr="00A1454E">
        <w:rPr>
          <w:sz w:val="18"/>
          <w:szCs w:val="18"/>
        </w:rPr>
        <w:t xml:space="preserve"> «Об образовании в Российской Федерации»; </w:t>
      </w:r>
      <w:r w:rsidRPr="00A1454E">
        <w:rPr>
          <w:b/>
          <w:sz w:val="18"/>
          <w:szCs w:val="18"/>
        </w:rPr>
        <w:t>пункта 43</w:t>
      </w:r>
      <w:r w:rsidRPr="00A1454E">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6E034E" w:rsidRDefault="007F4B97" w:rsidP="006E034E">
      <w:pPr>
        <w:ind w:firstLine="709"/>
        <w:jc w:val="both"/>
        <w:rPr>
          <w:b/>
          <w:color w:val="000000"/>
        </w:rPr>
      </w:pPr>
    </w:p>
    <w:p w:rsidR="009C6CAE" w:rsidRDefault="009C6CAE"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lastRenderedPageBreak/>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2B3D83" w:rsidRPr="00B14050">
        <w:rPr>
          <w:sz w:val="24"/>
          <w:szCs w:val="24"/>
        </w:rPr>
        <w:t>Предмет и метод статистики</w:t>
      </w:r>
    </w:p>
    <w:p w:rsidR="00B14050" w:rsidRPr="00B14050" w:rsidRDefault="00B14050" w:rsidP="00B14050">
      <w:pPr>
        <w:ind w:firstLine="709"/>
        <w:jc w:val="both"/>
        <w:rPr>
          <w:sz w:val="24"/>
          <w:szCs w:val="24"/>
        </w:rPr>
      </w:pPr>
      <w:r w:rsidRPr="00B14050">
        <w:rPr>
          <w:sz w:val="24"/>
          <w:szCs w:val="24"/>
        </w:rPr>
        <w:t>Общее представление о статистике и краткие сведения из ее истории. Связь с другими дисциплинами, с теорией и практикой рыночной экономики.</w:t>
      </w:r>
    </w:p>
    <w:p w:rsidR="00B14050" w:rsidRPr="00B14050" w:rsidRDefault="00B14050" w:rsidP="00B14050">
      <w:pPr>
        <w:ind w:firstLine="709"/>
        <w:jc w:val="both"/>
        <w:rPr>
          <w:sz w:val="24"/>
          <w:szCs w:val="24"/>
        </w:rPr>
      </w:pPr>
      <w:r w:rsidRPr="00B14050">
        <w:rPr>
          <w:sz w:val="24"/>
          <w:szCs w:val="24"/>
        </w:rPr>
        <w:t>Предмет статистики. Статистические показатели, их виды. Теоретическая база статистики. Общие правила (принципы) Статистического исследования. Специальные приемы и методы статистического исследования. Закон больших чисел. Структура статистической науки.</w:t>
      </w:r>
    </w:p>
    <w:p w:rsidR="00B14050" w:rsidRPr="00B14050" w:rsidRDefault="00B14050" w:rsidP="00B14050">
      <w:pPr>
        <w:ind w:firstLine="709"/>
        <w:jc w:val="both"/>
        <w:rPr>
          <w:sz w:val="24"/>
          <w:szCs w:val="24"/>
        </w:rPr>
      </w:pPr>
      <w:r w:rsidRPr="00B14050">
        <w:rPr>
          <w:sz w:val="24"/>
          <w:szCs w:val="24"/>
        </w:rPr>
        <w:t>Система органов государственной статистики. Задачи органов государственной статистики в современных условиях.</w:t>
      </w:r>
    </w:p>
    <w:p w:rsidR="00B14050" w:rsidRPr="00B14050" w:rsidRDefault="00B14050" w:rsidP="00B14050">
      <w:pPr>
        <w:ind w:firstLine="709"/>
        <w:jc w:val="both"/>
        <w:rPr>
          <w:sz w:val="24"/>
          <w:szCs w:val="24"/>
        </w:rPr>
      </w:pPr>
      <w:r w:rsidRPr="00B14050">
        <w:rPr>
          <w:sz w:val="24"/>
          <w:szCs w:val="24"/>
        </w:rPr>
        <w:t>Связь государственной статистики с международными статистическими службами.</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570C40" w:rsidRPr="00B14050">
        <w:rPr>
          <w:sz w:val="24"/>
          <w:szCs w:val="24"/>
        </w:rPr>
        <w:t>Статистическое наблюдение</w:t>
      </w:r>
      <w:r w:rsidRPr="00B14050">
        <w:rPr>
          <w:sz w:val="24"/>
          <w:szCs w:val="24"/>
        </w:rPr>
        <w:t>.</w:t>
      </w:r>
    </w:p>
    <w:p w:rsidR="00B14050" w:rsidRPr="00B14050" w:rsidRDefault="00B14050" w:rsidP="00B14050">
      <w:pPr>
        <w:ind w:firstLine="709"/>
        <w:jc w:val="both"/>
        <w:rPr>
          <w:sz w:val="24"/>
          <w:szCs w:val="24"/>
        </w:rPr>
      </w:pPr>
      <w:r w:rsidRPr="00B14050">
        <w:rPr>
          <w:sz w:val="24"/>
          <w:szCs w:val="24"/>
        </w:rPr>
        <w:t>Статистическое наблюдение - начальная стадия экономико-статистического исследования.</w:t>
      </w:r>
    </w:p>
    <w:p w:rsidR="00B14050" w:rsidRPr="00B14050" w:rsidRDefault="00B14050" w:rsidP="00B14050">
      <w:pPr>
        <w:ind w:firstLine="709"/>
        <w:jc w:val="both"/>
        <w:rPr>
          <w:sz w:val="24"/>
          <w:szCs w:val="24"/>
        </w:rPr>
      </w:pPr>
      <w:r w:rsidRPr="00B14050">
        <w:rPr>
          <w:sz w:val="24"/>
          <w:szCs w:val="24"/>
        </w:rPr>
        <w:t>Цель и задачи статистического наблюдения.</w:t>
      </w:r>
    </w:p>
    <w:p w:rsidR="00B14050" w:rsidRPr="00B14050" w:rsidRDefault="00B14050" w:rsidP="00B14050">
      <w:pPr>
        <w:ind w:firstLine="709"/>
        <w:jc w:val="both"/>
        <w:rPr>
          <w:sz w:val="24"/>
          <w:szCs w:val="24"/>
        </w:rPr>
      </w:pPr>
      <w:r w:rsidRPr="00B14050">
        <w:rPr>
          <w:sz w:val="24"/>
          <w:szCs w:val="24"/>
        </w:rPr>
        <w:t>Требования к данным, собираемым в ходе проведения статистического наблюдения.</w:t>
      </w:r>
    </w:p>
    <w:p w:rsidR="00B14050" w:rsidRPr="00B14050" w:rsidRDefault="00B14050" w:rsidP="00B14050">
      <w:pPr>
        <w:ind w:firstLine="709"/>
        <w:jc w:val="both"/>
        <w:rPr>
          <w:sz w:val="24"/>
          <w:szCs w:val="24"/>
        </w:rPr>
      </w:pPr>
      <w:r w:rsidRPr="00B14050">
        <w:rPr>
          <w:sz w:val="24"/>
          <w:szCs w:val="24"/>
        </w:rPr>
        <w:t>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rsidR="00B14050" w:rsidRPr="00B14050" w:rsidRDefault="00B14050" w:rsidP="00B14050">
      <w:pPr>
        <w:ind w:firstLine="709"/>
        <w:jc w:val="both"/>
        <w:rPr>
          <w:sz w:val="24"/>
          <w:szCs w:val="24"/>
        </w:rPr>
      </w:pPr>
      <w:r w:rsidRPr="00B14050">
        <w:rPr>
          <w:sz w:val="24"/>
          <w:szCs w:val="24"/>
        </w:rPr>
        <w:t>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p w:rsidR="00B14050" w:rsidRPr="00B14050" w:rsidRDefault="00B14050" w:rsidP="00B14050">
      <w:pPr>
        <w:ind w:firstLine="709"/>
        <w:jc w:val="both"/>
        <w:rPr>
          <w:sz w:val="24"/>
          <w:szCs w:val="24"/>
        </w:rPr>
      </w:pPr>
      <w:r w:rsidRPr="00B14050">
        <w:rPr>
          <w:sz w:val="24"/>
          <w:szCs w:val="24"/>
        </w:rPr>
        <w:t>Контроль данных, получаемых в результате наблюдения: счетный и логический. Ошибки наблюдения: преднамеренные и непреднамеренные (случайные, систематические, репрезентативности).</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Pr="00B14050">
        <w:rPr>
          <w:sz w:val="24"/>
          <w:szCs w:val="24"/>
        </w:rPr>
        <w:t xml:space="preserve"> </w:t>
      </w:r>
      <w:r w:rsidR="00570C40" w:rsidRPr="00B14050">
        <w:rPr>
          <w:sz w:val="24"/>
          <w:szCs w:val="24"/>
        </w:rPr>
        <w:t>Сводка и группировка материалов статистического наблюдения</w:t>
      </w:r>
      <w:r w:rsidRPr="00B14050">
        <w:rPr>
          <w:sz w:val="24"/>
          <w:szCs w:val="24"/>
        </w:rPr>
        <w:t>.</w:t>
      </w:r>
    </w:p>
    <w:p w:rsidR="00B14050" w:rsidRPr="00B14050" w:rsidRDefault="00B14050" w:rsidP="00B14050">
      <w:pPr>
        <w:ind w:firstLine="709"/>
        <w:jc w:val="both"/>
        <w:rPr>
          <w:sz w:val="24"/>
          <w:szCs w:val="24"/>
        </w:rPr>
      </w:pPr>
      <w:r w:rsidRPr="00B14050">
        <w:rPr>
          <w:sz w:val="24"/>
          <w:szCs w:val="24"/>
        </w:rPr>
        <w:t>Статистическая сводка - вторая стадия статистического исследования. Задачи сводки.   Составные элементы сводки.</w:t>
      </w:r>
    </w:p>
    <w:p w:rsidR="00B14050" w:rsidRPr="00B14050" w:rsidRDefault="00B14050" w:rsidP="00B14050">
      <w:pPr>
        <w:ind w:firstLine="709"/>
        <w:rPr>
          <w:sz w:val="24"/>
          <w:szCs w:val="24"/>
        </w:rPr>
      </w:pPr>
      <w:r w:rsidRPr="00B14050">
        <w:rPr>
          <w:sz w:val="24"/>
          <w:szCs w:val="24"/>
        </w:rPr>
        <w:t>Программа сводки. Организация и техника сводки.</w:t>
      </w:r>
    </w:p>
    <w:p w:rsidR="00B14050" w:rsidRPr="00B14050" w:rsidRDefault="00B14050" w:rsidP="00B14050">
      <w:pPr>
        <w:ind w:firstLine="709"/>
        <w:jc w:val="both"/>
        <w:rPr>
          <w:sz w:val="24"/>
          <w:szCs w:val="24"/>
        </w:rPr>
      </w:pPr>
      <w:r w:rsidRPr="00B14050">
        <w:rPr>
          <w:sz w:val="24"/>
          <w:szCs w:val="24"/>
        </w:rPr>
        <w:t>Группировка - научная основа статистической сводки. Виды группировок и правила их образования(типологические,  структурные,    аналитические,    корреляционные, классификации, комбинированные, многомерные). Вторичная группировка.</w:t>
      </w:r>
    </w:p>
    <w:p w:rsidR="00B14050" w:rsidRPr="00B14050" w:rsidRDefault="00B14050" w:rsidP="00B14050">
      <w:pPr>
        <w:ind w:firstLine="709"/>
        <w:jc w:val="both"/>
        <w:rPr>
          <w:sz w:val="24"/>
          <w:szCs w:val="24"/>
        </w:rPr>
      </w:pPr>
      <w:r w:rsidRPr="00B14050">
        <w:rPr>
          <w:sz w:val="24"/>
          <w:szCs w:val="24"/>
        </w:rPr>
        <w:t xml:space="preserve">Ряды распределения, их виды и графическое изображение. </w:t>
      </w:r>
    </w:p>
    <w:p w:rsidR="00B14050" w:rsidRPr="00B14050" w:rsidRDefault="00B14050" w:rsidP="00B14050">
      <w:pPr>
        <w:ind w:firstLine="709"/>
        <w:jc w:val="both"/>
        <w:rPr>
          <w:sz w:val="24"/>
          <w:szCs w:val="24"/>
        </w:rPr>
      </w:pPr>
      <w:r w:rsidRPr="00B14050">
        <w:rPr>
          <w:sz w:val="24"/>
          <w:szCs w:val="24"/>
        </w:rPr>
        <w:t>Статистические таблицы, их преимущества и правила построения.</w:t>
      </w:r>
    </w:p>
    <w:p w:rsidR="00B14050" w:rsidRPr="00B14050" w:rsidRDefault="00B14050" w:rsidP="00B14050">
      <w:pPr>
        <w:ind w:firstLine="709"/>
        <w:jc w:val="both"/>
        <w:rPr>
          <w:sz w:val="24"/>
          <w:szCs w:val="24"/>
        </w:rPr>
      </w:pPr>
      <w:r w:rsidRPr="00B14050">
        <w:rPr>
          <w:sz w:val="24"/>
          <w:szCs w:val="24"/>
        </w:rPr>
        <w:t>Графическое представление статистических данных. Классификация графиков.</w:t>
      </w:r>
    </w:p>
    <w:p w:rsidR="00B14050" w:rsidRPr="00B14050" w:rsidRDefault="00B14050" w:rsidP="00B14050">
      <w:pPr>
        <w:ind w:firstLine="709"/>
        <w:jc w:val="both"/>
        <w:rPr>
          <w:sz w:val="24"/>
          <w:szCs w:val="24"/>
        </w:rPr>
      </w:pPr>
      <w:r w:rsidRPr="00B14050">
        <w:rPr>
          <w:sz w:val="24"/>
          <w:szCs w:val="24"/>
        </w:rPr>
        <w:t>Основные виды графиков: диаграммы и картограммы. Линейные, столбиковые, секторные, полосовые, квадратные, круговые и фигурные диаграммы.</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570C40" w:rsidRPr="00B14050">
        <w:rPr>
          <w:sz w:val="24"/>
          <w:szCs w:val="24"/>
        </w:rPr>
        <w:t>Анализ статистических данных. Статистические величины</w:t>
      </w:r>
      <w:r w:rsidRPr="00B14050">
        <w:rPr>
          <w:sz w:val="24"/>
          <w:szCs w:val="24"/>
        </w:rPr>
        <w:t>.</w:t>
      </w:r>
    </w:p>
    <w:p w:rsidR="00B14050" w:rsidRPr="00B14050" w:rsidRDefault="00B14050" w:rsidP="00B14050">
      <w:pPr>
        <w:ind w:firstLine="709"/>
        <w:jc w:val="both"/>
        <w:rPr>
          <w:sz w:val="24"/>
          <w:szCs w:val="24"/>
        </w:rPr>
      </w:pPr>
      <w:r w:rsidRPr="00B14050">
        <w:rPr>
          <w:sz w:val="24"/>
          <w:szCs w:val="24"/>
        </w:rPr>
        <w:t>Статистический показатель и его значение для изучения социально-экономических явлений. Виды статистических показателей.</w:t>
      </w:r>
    </w:p>
    <w:p w:rsidR="00B14050" w:rsidRPr="00B14050" w:rsidRDefault="00B14050" w:rsidP="00B14050">
      <w:pPr>
        <w:ind w:firstLine="709"/>
        <w:jc w:val="both"/>
        <w:rPr>
          <w:sz w:val="24"/>
          <w:szCs w:val="24"/>
        </w:rPr>
      </w:pPr>
      <w:r w:rsidRPr="00B14050">
        <w:rPr>
          <w:sz w:val="24"/>
          <w:szCs w:val="24"/>
        </w:rPr>
        <w:t>Абсолютные величины. Виды и единицы измерения абсолютных величин.</w:t>
      </w:r>
    </w:p>
    <w:p w:rsidR="00B14050" w:rsidRPr="00B14050" w:rsidRDefault="00B14050" w:rsidP="00B14050">
      <w:pPr>
        <w:ind w:firstLine="709"/>
        <w:jc w:val="both"/>
        <w:rPr>
          <w:sz w:val="24"/>
          <w:szCs w:val="24"/>
        </w:rPr>
      </w:pPr>
      <w:r w:rsidRPr="00B14050">
        <w:rPr>
          <w:sz w:val="24"/>
          <w:szCs w:val="24"/>
        </w:rPr>
        <w:t xml:space="preserve">Относительные величины. Их виды и единицы измерения. </w:t>
      </w:r>
    </w:p>
    <w:p w:rsidR="00B14050" w:rsidRPr="00B14050" w:rsidRDefault="00B14050" w:rsidP="00B14050">
      <w:pPr>
        <w:ind w:firstLine="709"/>
        <w:jc w:val="both"/>
        <w:rPr>
          <w:sz w:val="24"/>
          <w:szCs w:val="24"/>
        </w:rPr>
      </w:pPr>
      <w:r w:rsidRPr="00B14050">
        <w:rPr>
          <w:sz w:val="24"/>
          <w:szCs w:val="24"/>
        </w:rPr>
        <w:t xml:space="preserve">Сущность средних в статистике. Виды средних величин. Понятие о вариантах и частотах (весах). </w:t>
      </w:r>
    </w:p>
    <w:p w:rsidR="00B14050" w:rsidRPr="00B14050" w:rsidRDefault="00B14050" w:rsidP="00B14050">
      <w:pPr>
        <w:ind w:firstLine="709"/>
        <w:jc w:val="both"/>
        <w:rPr>
          <w:sz w:val="24"/>
          <w:szCs w:val="24"/>
        </w:rPr>
      </w:pPr>
      <w:r w:rsidRPr="00B14050">
        <w:rPr>
          <w:sz w:val="24"/>
          <w:szCs w:val="24"/>
        </w:rPr>
        <w:t>Средняя гармоническая: простая и взвешенная.</w:t>
      </w:r>
    </w:p>
    <w:p w:rsidR="00B14050" w:rsidRPr="00B14050" w:rsidRDefault="00B14050" w:rsidP="00B14050">
      <w:pPr>
        <w:ind w:firstLine="709"/>
        <w:jc w:val="both"/>
        <w:rPr>
          <w:sz w:val="24"/>
          <w:szCs w:val="24"/>
        </w:rPr>
      </w:pPr>
      <w:r w:rsidRPr="00B14050">
        <w:rPr>
          <w:sz w:val="24"/>
          <w:szCs w:val="24"/>
        </w:rPr>
        <w:t>Мода и медиана.</w:t>
      </w:r>
    </w:p>
    <w:p w:rsidR="00B14050" w:rsidRPr="00B14050" w:rsidRDefault="00B14050" w:rsidP="00B14050">
      <w:pPr>
        <w:ind w:firstLine="709"/>
        <w:jc w:val="both"/>
        <w:rPr>
          <w:sz w:val="24"/>
          <w:szCs w:val="24"/>
        </w:rPr>
      </w:pPr>
      <w:r w:rsidRPr="00B14050">
        <w:rPr>
          <w:sz w:val="24"/>
          <w:szCs w:val="24"/>
        </w:rPr>
        <w:t>Показатели вариации, их значение в статистике.</w:t>
      </w:r>
    </w:p>
    <w:p w:rsidR="00B14050" w:rsidRPr="00B14050" w:rsidRDefault="00B14050" w:rsidP="00B14050">
      <w:pPr>
        <w:ind w:firstLine="709"/>
        <w:jc w:val="both"/>
        <w:rPr>
          <w:sz w:val="24"/>
          <w:szCs w:val="24"/>
        </w:rPr>
      </w:pPr>
      <w:r w:rsidRPr="00B14050">
        <w:rPr>
          <w:sz w:val="24"/>
          <w:szCs w:val="24"/>
        </w:rPr>
        <w:t>Вариационный размах, среднее линейное отклонение, средний квадрат отклонений (дисперсия), среднее квадратическое отклонение, коэффициент вариации.</w:t>
      </w:r>
    </w:p>
    <w:p w:rsidR="00B14050" w:rsidRPr="00B14050" w:rsidRDefault="00B14050" w:rsidP="00B14050">
      <w:pPr>
        <w:ind w:firstLine="709"/>
        <w:jc w:val="both"/>
        <w:rPr>
          <w:sz w:val="24"/>
          <w:szCs w:val="24"/>
        </w:rPr>
      </w:pPr>
      <w:r w:rsidRPr="00B14050">
        <w:rPr>
          <w:sz w:val="24"/>
          <w:szCs w:val="24"/>
        </w:rPr>
        <w:t xml:space="preserve">Дисперсия – основной показатель вариативности явления. Виды дисперсии. </w:t>
      </w:r>
      <w:r w:rsidRPr="00B14050">
        <w:rPr>
          <w:sz w:val="24"/>
          <w:szCs w:val="24"/>
        </w:rPr>
        <w:lastRenderedPageBreak/>
        <w:t>дисперсия альтернативного признака.</w:t>
      </w:r>
    </w:p>
    <w:p w:rsidR="00570C40"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5.</w:t>
      </w:r>
      <w:r w:rsidRPr="00B14050">
        <w:rPr>
          <w:sz w:val="24"/>
          <w:szCs w:val="24"/>
        </w:rPr>
        <w:t xml:space="preserve"> </w:t>
      </w:r>
      <w:r w:rsidR="00570C40" w:rsidRPr="00B14050">
        <w:rPr>
          <w:sz w:val="24"/>
          <w:szCs w:val="24"/>
        </w:rPr>
        <w:t>Ряды динамики и их применение в анализе социально-экономических явлений.</w:t>
      </w:r>
    </w:p>
    <w:p w:rsidR="00B14050" w:rsidRPr="00B14050" w:rsidRDefault="00B14050" w:rsidP="00B14050">
      <w:pPr>
        <w:ind w:firstLine="709"/>
        <w:jc w:val="both"/>
        <w:rPr>
          <w:sz w:val="24"/>
          <w:szCs w:val="24"/>
        </w:rPr>
      </w:pPr>
      <w:r w:rsidRPr="00B14050">
        <w:rPr>
          <w:sz w:val="24"/>
          <w:szCs w:val="24"/>
        </w:rPr>
        <w:t>Статистические, ряды динамики, их роль в характеристике социально-экономических явлений.</w:t>
      </w:r>
    </w:p>
    <w:p w:rsidR="00B14050" w:rsidRPr="00B14050" w:rsidRDefault="00B14050" w:rsidP="00B14050">
      <w:pPr>
        <w:ind w:firstLine="709"/>
        <w:jc w:val="both"/>
        <w:rPr>
          <w:sz w:val="24"/>
          <w:szCs w:val="24"/>
        </w:rPr>
      </w:pPr>
      <w:r w:rsidRPr="00B14050">
        <w:rPr>
          <w:sz w:val="24"/>
          <w:szCs w:val="24"/>
        </w:rPr>
        <w:t>Основные показатели ряда динамики: показатель времени и уровень ряда.</w:t>
      </w:r>
    </w:p>
    <w:p w:rsidR="00B14050" w:rsidRPr="00B14050" w:rsidRDefault="00B14050" w:rsidP="00B14050">
      <w:pPr>
        <w:ind w:firstLine="709"/>
        <w:jc w:val="both"/>
        <w:rPr>
          <w:sz w:val="24"/>
          <w:szCs w:val="24"/>
        </w:rPr>
      </w:pPr>
      <w:r w:rsidRPr="00B14050">
        <w:rPr>
          <w:sz w:val="24"/>
          <w:szCs w:val="24"/>
        </w:rPr>
        <w:t>Начальный, конечный и средний уровни ряда динамики. Средние уровни моментного и интервального рядов динамики (с равными и неравными интервалами).</w:t>
      </w:r>
    </w:p>
    <w:p w:rsidR="00B14050" w:rsidRPr="00B14050" w:rsidRDefault="00B14050" w:rsidP="00B14050">
      <w:pPr>
        <w:ind w:firstLine="709"/>
        <w:jc w:val="both"/>
        <w:rPr>
          <w:sz w:val="24"/>
          <w:szCs w:val="24"/>
        </w:rPr>
      </w:pPr>
      <w:r w:rsidRPr="00B14050">
        <w:rPr>
          <w:sz w:val="24"/>
          <w:szCs w:val="24"/>
        </w:rPr>
        <w:t>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p w:rsidR="00B14050" w:rsidRPr="00B14050" w:rsidRDefault="00B14050" w:rsidP="00B14050">
      <w:pPr>
        <w:ind w:firstLine="709"/>
        <w:jc w:val="both"/>
        <w:rPr>
          <w:sz w:val="24"/>
          <w:szCs w:val="24"/>
        </w:rPr>
      </w:pPr>
      <w:r w:rsidRPr="00B14050">
        <w:rPr>
          <w:sz w:val="24"/>
          <w:szCs w:val="24"/>
        </w:rPr>
        <w:t>Приемы анализа рядов динамики.</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6.</w:t>
      </w:r>
      <w:r w:rsidRPr="00B14050">
        <w:rPr>
          <w:sz w:val="24"/>
          <w:szCs w:val="24"/>
        </w:rPr>
        <w:t xml:space="preserve"> </w:t>
      </w:r>
      <w:r w:rsidR="00570C40" w:rsidRPr="00B14050">
        <w:rPr>
          <w:sz w:val="24"/>
          <w:szCs w:val="24"/>
        </w:rPr>
        <w:t>Индексный метод анализа</w:t>
      </w:r>
      <w:r w:rsidRPr="00B14050">
        <w:rPr>
          <w:sz w:val="24"/>
          <w:szCs w:val="24"/>
        </w:rPr>
        <w:t>.</w:t>
      </w:r>
    </w:p>
    <w:p w:rsidR="00B14050" w:rsidRPr="00B14050" w:rsidRDefault="00B14050" w:rsidP="00B14050">
      <w:pPr>
        <w:ind w:right="-6" w:firstLine="709"/>
        <w:jc w:val="both"/>
        <w:rPr>
          <w:sz w:val="24"/>
          <w:szCs w:val="24"/>
        </w:rPr>
      </w:pPr>
      <w:r w:rsidRPr="00B14050">
        <w:rPr>
          <w:sz w:val="24"/>
          <w:szCs w:val="24"/>
        </w:rPr>
        <w:t>Общее понятие об индексах и значение индексного метода анализа. Индивидуальные и сводные (общие) индексы. Групповые индексы (субиндексы). Цепные и базисные индексы. Агрегатные индексы и средние из индивидуальных индексов.</w:t>
      </w:r>
    </w:p>
    <w:p w:rsidR="00B14050" w:rsidRPr="00B14050" w:rsidRDefault="00B14050" w:rsidP="00B14050">
      <w:pPr>
        <w:ind w:right="-6" w:firstLine="709"/>
        <w:jc w:val="both"/>
        <w:rPr>
          <w:sz w:val="24"/>
          <w:szCs w:val="24"/>
        </w:rPr>
      </w:pPr>
      <w:r w:rsidRPr="00B14050">
        <w:rPr>
          <w:sz w:val="24"/>
          <w:szCs w:val="24"/>
        </w:rPr>
        <w:t>Индексы количественных показателей.</w:t>
      </w:r>
    </w:p>
    <w:p w:rsidR="00B14050" w:rsidRPr="00B14050" w:rsidRDefault="00B14050" w:rsidP="00B14050">
      <w:pPr>
        <w:tabs>
          <w:tab w:val="left" w:pos="900"/>
        </w:tabs>
        <w:ind w:firstLine="709"/>
        <w:jc w:val="both"/>
        <w:rPr>
          <w:sz w:val="24"/>
          <w:szCs w:val="24"/>
        </w:rPr>
      </w:pPr>
      <w:r w:rsidRPr="00B14050">
        <w:rPr>
          <w:sz w:val="24"/>
          <w:szCs w:val="24"/>
        </w:rPr>
        <w:t>Индексы качественных показателей.</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7.</w:t>
      </w:r>
      <w:r w:rsidRPr="00B14050">
        <w:rPr>
          <w:sz w:val="24"/>
          <w:szCs w:val="24"/>
        </w:rPr>
        <w:t xml:space="preserve"> </w:t>
      </w:r>
      <w:r w:rsidR="00570C40" w:rsidRPr="00B14050">
        <w:rPr>
          <w:sz w:val="24"/>
          <w:szCs w:val="24"/>
        </w:rPr>
        <w:t>Статистическое изучение взаимосвязи социально-экономических явлений</w:t>
      </w:r>
      <w:r w:rsidRPr="00B14050">
        <w:rPr>
          <w:sz w:val="24"/>
          <w:szCs w:val="24"/>
        </w:rPr>
        <w:t>.</w:t>
      </w:r>
    </w:p>
    <w:p w:rsidR="00B14050" w:rsidRPr="00B14050" w:rsidRDefault="00B14050" w:rsidP="00B14050">
      <w:pPr>
        <w:ind w:firstLine="709"/>
        <w:jc w:val="both"/>
        <w:rPr>
          <w:sz w:val="24"/>
          <w:szCs w:val="24"/>
        </w:rPr>
      </w:pPr>
      <w:r w:rsidRPr="00B14050">
        <w:rPr>
          <w:sz w:val="24"/>
          <w:szCs w:val="24"/>
        </w:rPr>
        <w:t>Взаимосвязи социально-экономических явлений и необходимость их статистического изучения. Виды взаимосвязей.</w:t>
      </w:r>
    </w:p>
    <w:p w:rsidR="00B14050" w:rsidRPr="00B14050" w:rsidRDefault="00B14050" w:rsidP="00B14050">
      <w:pPr>
        <w:ind w:firstLine="709"/>
        <w:jc w:val="both"/>
        <w:rPr>
          <w:sz w:val="24"/>
          <w:szCs w:val="24"/>
        </w:rPr>
      </w:pPr>
      <w:r w:rsidRPr="00B14050">
        <w:rPr>
          <w:sz w:val="24"/>
          <w:szCs w:val="24"/>
        </w:rPr>
        <w:t>Измерение тесноты связи между атрибутивными признаками.</w:t>
      </w:r>
    </w:p>
    <w:p w:rsidR="00B14050" w:rsidRPr="00B14050" w:rsidRDefault="00B14050" w:rsidP="00B14050">
      <w:pPr>
        <w:ind w:firstLine="709"/>
        <w:jc w:val="both"/>
        <w:rPr>
          <w:sz w:val="24"/>
          <w:szCs w:val="24"/>
        </w:rPr>
      </w:pPr>
      <w:r w:rsidRPr="00B14050">
        <w:rPr>
          <w:sz w:val="24"/>
          <w:szCs w:val="24"/>
        </w:rPr>
        <w:t>Однофакторный корреляционно-регрессионный анализ. Уравнение регрессии. Метод наименьших квадратов (МНК).  Параметры уравнения регрессии. Коэффициент эластичности. Индекс корреляции (теоретическое корреляционное отношение).</w:t>
      </w:r>
    </w:p>
    <w:p w:rsidR="00B14050" w:rsidRPr="00B14050" w:rsidRDefault="00B14050" w:rsidP="00B14050">
      <w:pPr>
        <w:ind w:firstLine="709"/>
        <w:jc w:val="both"/>
        <w:rPr>
          <w:sz w:val="24"/>
          <w:szCs w:val="24"/>
        </w:rPr>
      </w:pPr>
      <w:r w:rsidRPr="00B14050">
        <w:rPr>
          <w:sz w:val="24"/>
          <w:szCs w:val="24"/>
        </w:rPr>
        <w:t>Линейный коэффициент корреляции. Коэффициент детерминации.</w:t>
      </w:r>
    </w:p>
    <w:p w:rsidR="00B14050" w:rsidRPr="00B14050" w:rsidRDefault="00B14050" w:rsidP="00B14050">
      <w:pPr>
        <w:ind w:firstLine="709"/>
        <w:jc w:val="both"/>
        <w:rPr>
          <w:sz w:val="24"/>
          <w:szCs w:val="24"/>
        </w:rPr>
      </w:pPr>
      <w:r w:rsidRPr="00B14050">
        <w:rPr>
          <w:sz w:val="24"/>
          <w:szCs w:val="24"/>
        </w:rPr>
        <w:t>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8</w:t>
      </w:r>
      <w:r w:rsidRPr="00B14050">
        <w:rPr>
          <w:sz w:val="24"/>
          <w:szCs w:val="24"/>
        </w:rPr>
        <w:t xml:space="preserve">. </w:t>
      </w:r>
      <w:r w:rsidR="00570C40" w:rsidRPr="00B14050">
        <w:rPr>
          <w:sz w:val="24"/>
          <w:szCs w:val="24"/>
        </w:rPr>
        <w:t>Выборочное наблюдение</w:t>
      </w:r>
      <w:r w:rsidRPr="00B14050">
        <w:rPr>
          <w:sz w:val="24"/>
          <w:szCs w:val="24"/>
        </w:rPr>
        <w:t>.</w:t>
      </w:r>
    </w:p>
    <w:p w:rsidR="00B14050" w:rsidRPr="00B14050" w:rsidRDefault="00B14050" w:rsidP="00B14050">
      <w:pPr>
        <w:ind w:firstLine="709"/>
        <w:jc w:val="both"/>
        <w:rPr>
          <w:sz w:val="24"/>
          <w:szCs w:val="24"/>
        </w:rPr>
      </w:pPr>
      <w:r w:rsidRPr="00B14050">
        <w:rPr>
          <w:sz w:val="24"/>
          <w:szCs w:val="24"/>
        </w:rPr>
        <w:t>Понятие о выборочном наблюдении: определение, случаи применения.</w:t>
      </w:r>
    </w:p>
    <w:p w:rsidR="00B14050" w:rsidRPr="00B14050" w:rsidRDefault="00B14050" w:rsidP="00B14050">
      <w:pPr>
        <w:ind w:firstLine="709"/>
        <w:jc w:val="both"/>
        <w:rPr>
          <w:sz w:val="24"/>
          <w:szCs w:val="24"/>
        </w:rPr>
      </w:pPr>
      <w:r w:rsidRPr="00B14050">
        <w:rPr>
          <w:sz w:val="24"/>
          <w:szCs w:val="24"/>
        </w:rPr>
        <w:t>Основные параметры генеральной и выборочной совокупностей.</w:t>
      </w:r>
    </w:p>
    <w:p w:rsidR="00B14050" w:rsidRPr="00B14050" w:rsidRDefault="00B14050" w:rsidP="00B14050">
      <w:pPr>
        <w:ind w:firstLine="709"/>
        <w:jc w:val="both"/>
        <w:rPr>
          <w:sz w:val="24"/>
          <w:szCs w:val="24"/>
        </w:rPr>
      </w:pPr>
      <w:r w:rsidRPr="00B14050">
        <w:rPr>
          <w:sz w:val="24"/>
          <w:szCs w:val="24"/>
        </w:rPr>
        <w:t>Ошибки   выборочного   наблюдения.    Ошибки   регистрации.   Ошибки репрезентативности (систематические и случайные). Средняя ошибка выборки при определении и средней величины признака и при определении доли признака (в случаях повторного и бесповторного отбора).</w:t>
      </w:r>
      <w:r>
        <w:rPr>
          <w:sz w:val="24"/>
          <w:szCs w:val="24"/>
        </w:rPr>
        <w:t xml:space="preserve"> </w:t>
      </w:r>
      <w:r w:rsidRPr="00B14050">
        <w:rPr>
          <w:sz w:val="24"/>
          <w:szCs w:val="24"/>
        </w:rPr>
        <w:t>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p w:rsidR="00570C40" w:rsidRDefault="00570C40"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9C6CAE" w:rsidRPr="00687A0C" w:rsidRDefault="009C6CAE" w:rsidP="007B76E0">
      <w:pPr>
        <w:pStyle w:val="a4"/>
        <w:numPr>
          <w:ilvl w:val="0"/>
          <w:numId w:val="6"/>
        </w:numPr>
        <w:spacing w:after="0" w:line="240" w:lineRule="auto"/>
        <w:ind w:left="567" w:hanging="567"/>
        <w:jc w:val="both"/>
        <w:rPr>
          <w:rFonts w:ascii="Times New Roman" w:hAnsi="Times New Roman"/>
          <w:sz w:val="24"/>
          <w:szCs w:val="24"/>
        </w:rPr>
      </w:pPr>
      <w:r w:rsidRPr="00687A0C">
        <w:rPr>
          <w:rFonts w:ascii="Times New Roman" w:hAnsi="Times New Roman"/>
          <w:sz w:val="24"/>
          <w:szCs w:val="24"/>
        </w:rPr>
        <w:t>Методические указания  для обучающихся по освоению дисциплины «Статистика»/ Н.О. Герасимова. – Омск: Изд-во Омской гуманитарной академии, 201</w:t>
      </w:r>
      <w:r w:rsidR="004F0612">
        <w:rPr>
          <w:rFonts w:ascii="Times New Roman" w:hAnsi="Times New Roman"/>
          <w:sz w:val="24"/>
          <w:szCs w:val="24"/>
        </w:rPr>
        <w:t>8</w:t>
      </w:r>
      <w:r>
        <w:rPr>
          <w:rFonts w:ascii="Times New Roman" w:hAnsi="Times New Roman"/>
          <w:sz w:val="24"/>
          <w:szCs w:val="24"/>
        </w:rPr>
        <w:t xml:space="preserve">. </w:t>
      </w:r>
    </w:p>
    <w:p w:rsidR="009C6CAE" w:rsidRPr="00C72926" w:rsidRDefault="009C6CAE" w:rsidP="007B76E0">
      <w:pPr>
        <w:widowControl/>
        <w:numPr>
          <w:ilvl w:val="0"/>
          <w:numId w:val="6"/>
        </w:numPr>
        <w:autoSpaceDE/>
        <w:autoSpaceDN/>
        <w:adjustRightInd/>
        <w:ind w:left="567" w:hanging="567"/>
        <w:jc w:val="both"/>
        <w:rPr>
          <w:sz w:val="24"/>
          <w:szCs w:val="24"/>
        </w:rPr>
      </w:pPr>
      <w:r w:rsidRPr="00C72926">
        <w:rPr>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 </w:t>
      </w:r>
    </w:p>
    <w:p w:rsidR="009C6CAE" w:rsidRPr="00C72926" w:rsidRDefault="009C6CAE" w:rsidP="007B76E0">
      <w:pPr>
        <w:widowControl/>
        <w:numPr>
          <w:ilvl w:val="0"/>
          <w:numId w:val="6"/>
        </w:numPr>
        <w:autoSpaceDE/>
        <w:autoSpaceDN/>
        <w:adjustRightInd/>
        <w:ind w:left="567" w:hanging="567"/>
        <w:jc w:val="both"/>
        <w:rPr>
          <w:sz w:val="24"/>
          <w:szCs w:val="24"/>
        </w:rPr>
      </w:pPr>
      <w:r w:rsidRPr="00C72926">
        <w:rPr>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C72926">
        <w:rPr>
          <w:sz w:val="24"/>
          <w:szCs w:val="24"/>
        </w:rPr>
        <w:lastRenderedPageBreak/>
        <w:t xml:space="preserve">Студенческого совета ОмГА от 29.08.2016 (протокол заседания № 1), утвержденное приказом ректора от 01.09.2016 № 43в. </w:t>
      </w:r>
    </w:p>
    <w:p w:rsidR="009C6CAE" w:rsidRPr="00C72926" w:rsidRDefault="009C6CAE" w:rsidP="007B76E0">
      <w:pPr>
        <w:widowControl/>
        <w:numPr>
          <w:ilvl w:val="0"/>
          <w:numId w:val="6"/>
        </w:numPr>
        <w:autoSpaceDE/>
        <w:autoSpaceDN/>
        <w:adjustRightInd/>
        <w:ind w:left="567" w:hanging="567"/>
        <w:jc w:val="both"/>
        <w:rPr>
          <w:sz w:val="24"/>
          <w:szCs w:val="24"/>
        </w:rPr>
      </w:pPr>
      <w:r w:rsidRPr="00C72926">
        <w:rPr>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 </w:t>
      </w:r>
    </w:p>
    <w:p w:rsidR="007865CB" w:rsidRPr="00793E1B" w:rsidRDefault="007865CB" w:rsidP="00705FB5">
      <w:pPr>
        <w:jc w:val="both"/>
        <w:rPr>
          <w:rFonts w:eastAsia="Calibri"/>
          <w:b/>
          <w:color w:val="000000"/>
          <w:sz w:val="24"/>
          <w:szCs w:val="24"/>
        </w:rPr>
      </w:pPr>
    </w:p>
    <w:p w:rsidR="00785842" w:rsidRPr="00793E1B" w:rsidRDefault="004F0612"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6D3064" w:rsidRDefault="006D3064" w:rsidP="006D3064">
      <w:pPr>
        <w:widowControl/>
        <w:tabs>
          <w:tab w:val="left" w:pos="406"/>
        </w:tabs>
        <w:autoSpaceDE/>
        <w:autoSpaceDN/>
        <w:adjustRightInd/>
        <w:jc w:val="both"/>
        <w:rPr>
          <w:b/>
          <w:bCs/>
          <w:i/>
          <w:color w:val="000000"/>
          <w:sz w:val="24"/>
          <w:szCs w:val="24"/>
        </w:rPr>
      </w:pPr>
    </w:p>
    <w:p w:rsidR="006D3064" w:rsidRPr="00B14050" w:rsidRDefault="006D3064" w:rsidP="006D3064">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6D3064" w:rsidRPr="00AA0354" w:rsidRDefault="006D3064" w:rsidP="007B76E0">
      <w:pPr>
        <w:numPr>
          <w:ilvl w:val="0"/>
          <w:numId w:val="7"/>
        </w:numPr>
        <w:tabs>
          <w:tab w:val="left" w:pos="993"/>
        </w:tabs>
        <w:ind w:left="0" w:firstLine="709"/>
        <w:jc w:val="both"/>
        <w:rPr>
          <w:sz w:val="24"/>
          <w:szCs w:val="24"/>
        </w:rPr>
      </w:pPr>
      <w:r w:rsidRPr="00AA0354">
        <w:rPr>
          <w:sz w:val="24"/>
          <w:szCs w:val="24"/>
        </w:rPr>
        <w:t>Дегтярева И.Н. Статистика. Общая теория [Электронный ресурс]: учебно-практическое пособие</w:t>
      </w:r>
      <w:r>
        <w:rPr>
          <w:sz w:val="24"/>
          <w:szCs w:val="24"/>
        </w:rPr>
        <w:t xml:space="preserve"> </w:t>
      </w:r>
      <w:r w:rsidRPr="00AA0354">
        <w:rPr>
          <w:sz w:val="24"/>
          <w:szCs w:val="24"/>
        </w:rPr>
        <w:t>/ Дегтярева И.Н.</w:t>
      </w:r>
      <w:r>
        <w:rPr>
          <w:sz w:val="24"/>
          <w:szCs w:val="24"/>
        </w:rPr>
        <w:t xml:space="preserve"> </w:t>
      </w:r>
      <w:r w:rsidRPr="00AA0354">
        <w:rPr>
          <w:sz w:val="24"/>
          <w:szCs w:val="24"/>
        </w:rPr>
        <w:t>— Электрон. текстовые данные.</w:t>
      </w:r>
      <w:r>
        <w:rPr>
          <w:sz w:val="24"/>
          <w:szCs w:val="24"/>
        </w:rPr>
        <w:t xml:space="preserve"> </w:t>
      </w:r>
      <w:r w:rsidRPr="00AA0354">
        <w:rPr>
          <w:sz w:val="24"/>
          <w:szCs w:val="24"/>
        </w:rPr>
        <w:t>— Саратов: Вузовское образование, 2015.</w:t>
      </w:r>
      <w:r>
        <w:rPr>
          <w:sz w:val="24"/>
          <w:szCs w:val="24"/>
        </w:rPr>
        <w:t xml:space="preserve"> </w:t>
      </w:r>
      <w:r w:rsidRPr="00AA0354">
        <w:rPr>
          <w:sz w:val="24"/>
          <w:szCs w:val="24"/>
        </w:rPr>
        <w:t>— 183 c.</w:t>
      </w:r>
      <w:r>
        <w:rPr>
          <w:sz w:val="24"/>
          <w:szCs w:val="24"/>
        </w:rPr>
        <w:t xml:space="preserve"> </w:t>
      </w:r>
      <w:r w:rsidRPr="00AA0354">
        <w:rPr>
          <w:sz w:val="24"/>
          <w:szCs w:val="24"/>
        </w:rPr>
        <w:t xml:space="preserve">— Режим доступа: </w:t>
      </w:r>
      <w:hyperlink r:id="rId8" w:history="1">
        <w:r w:rsidR="00117097">
          <w:rPr>
            <w:rStyle w:val="a7"/>
            <w:sz w:val="24"/>
            <w:szCs w:val="24"/>
          </w:rPr>
          <w:t>http://www.iprbookshop.ru/37224.html</w:t>
        </w:r>
      </w:hyperlink>
    </w:p>
    <w:p w:rsidR="006D3064" w:rsidRPr="00AA0354" w:rsidRDefault="006D3064" w:rsidP="007B76E0">
      <w:pPr>
        <w:numPr>
          <w:ilvl w:val="0"/>
          <w:numId w:val="7"/>
        </w:numPr>
        <w:tabs>
          <w:tab w:val="left" w:pos="993"/>
        </w:tabs>
        <w:ind w:left="0" w:firstLine="709"/>
        <w:jc w:val="both"/>
        <w:rPr>
          <w:sz w:val="24"/>
          <w:szCs w:val="24"/>
        </w:rPr>
      </w:pPr>
      <w:r w:rsidRPr="00AA0354">
        <w:rPr>
          <w:sz w:val="24"/>
          <w:szCs w:val="24"/>
        </w:rPr>
        <w:t xml:space="preserve">Илышев А.М. Общая теория </w:t>
      </w:r>
      <w:r>
        <w:rPr>
          <w:sz w:val="24"/>
          <w:szCs w:val="24"/>
        </w:rPr>
        <w:t>статистики [Электронный ресурс]</w:t>
      </w:r>
      <w:r w:rsidRPr="00AA0354">
        <w:rPr>
          <w:sz w:val="24"/>
          <w:szCs w:val="24"/>
        </w:rPr>
        <w:t xml:space="preserve">: учебник для студентов вузов, обучающихся по специальностям экономики и управления / А.М. Илышев. — Электрон. текстовые данные. — М.: ЮНИТИ-ДАНА, 2017. — 535 c. — 978-5-238-01446-3. — Режим доступа: </w:t>
      </w:r>
      <w:hyperlink r:id="rId9" w:history="1">
        <w:r w:rsidR="00117097">
          <w:rPr>
            <w:rStyle w:val="a7"/>
            <w:sz w:val="24"/>
            <w:szCs w:val="24"/>
          </w:rPr>
          <w:t>http://www.iprbookshop.ru/71220.html</w:t>
        </w:r>
      </w:hyperlink>
    </w:p>
    <w:p w:rsidR="006D3064" w:rsidRPr="00AA0354" w:rsidRDefault="006D3064" w:rsidP="007B76E0">
      <w:pPr>
        <w:numPr>
          <w:ilvl w:val="0"/>
          <w:numId w:val="7"/>
        </w:numPr>
        <w:tabs>
          <w:tab w:val="left" w:pos="993"/>
        </w:tabs>
        <w:ind w:left="0" w:firstLine="709"/>
        <w:jc w:val="both"/>
        <w:rPr>
          <w:sz w:val="24"/>
          <w:szCs w:val="24"/>
        </w:rPr>
      </w:pPr>
      <w:r w:rsidRPr="00AA0354">
        <w:rPr>
          <w:sz w:val="24"/>
          <w:szCs w:val="24"/>
        </w:rPr>
        <w:t>Статистика: учебник для прикладного бакалавриата / под</w:t>
      </w:r>
      <w:r>
        <w:rPr>
          <w:sz w:val="24"/>
          <w:szCs w:val="24"/>
        </w:rPr>
        <w:t xml:space="preserve"> ред. И.</w:t>
      </w:r>
      <w:r w:rsidRPr="00AA0354">
        <w:rPr>
          <w:sz w:val="24"/>
          <w:szCs w:val="24"/>
        </w:rPr>
        <w:t xml:space="preserve">И. Елисеевой. — 3-е изд., перераб. и доп. — М.: Издательство Юрайт, 2017. — 361 с. .— Режим доступа: </w:t>
      </w:r>
      <w:hyperlink r:id="rId10" w:history="1">
        <w:r w:rsidRPr="00AA0354">
          <w:rPr>
            <w:rStyle w:val="a7"/>
            <w:sz w:val="24"/>
            <w:szCs w:val="24"/>
          </w:rPr>
          <w:t>www.biblio-online.ru/book/246D05EF-3D24-4BF3-A566-A17B97E5F940</w:t>
        </w:r>
      </w:hyperlink>
    </w:p>
    <w:p w:rsidR="006D3064" w:rsidRDefault="006D3064" w:rsidP="006D3064">
      <w:pPr>
        <w:pStyle w:val="a4"/>
        <w:tabs>
          <w:tab w:val="left" w:pos="993"/>
        </w:tabs>
        <w:spacing w:after="0" w:line="240" w:lineRule="auto"/>
        <w:ind w:left="0" w:firstLine="709"/>
        <w:jc w:val="both"/>
        <w:rPr>
          <w:rFonts w:ascii="Times New Roman" w:hAnsi="Times New Roman"/>
          <w:b/>
          <w:bCs/>
          <w:i/>
          <w:color w:val="000000"/>
          <w:sz w:val="24"/>
          <w:szCs w:val="24"/>
        </w:rPr>
      </w:pPr>
    </w:p>
    <w:p w:rsidR="006D3064" w:rsidRPr="002B430E" w:rsidRDefault="006D3064" w:rsidP="006D3064">
      <w:pPr>
        <w:pStyle w:val="a4"/>
        <w:tabs>
          <w:tab w:val="left" w:pos="993"/>
        </w:tabs>
        <w:spacing w:after="0" w:line="240" w:lineRule="auto"/>
        <w:ind w:left="0" w:firstLine="709"/>
        <w:jc w:val="both"/>
        <w:rPr>
          <w:rFonts w:ascii="Times New Roman" w:hAnsi="Times New Roman"/>
          <w:b/>
          <w:bCs/>
          <w:i/>
          <w:color w:val="000000"/>
          <w:sz w:val="24"/>
          <w:szCs w:val="24"/>
        </w:rPr>
      </w:pPr>
      <w:r w:rsidRPr="002B430E">
        <w:rPr>
          <w:rFonts w:ascii="Times New Roman" w:hAnsi="Times New Roman"/>
          <w:b/>
          <w:bCs/>
          <w:i/>
          <w:color w:val="000000"/>
          <w:sz w:val="24"/>
          <w:szCs w:val="24"/>
        </w:rPr>
        <w:t>Дополнительная:</w:t>
      </w:r>
    </w:p>
    <w:p w:rsidR="006D3064" w:rsidRPr="00AA0354" w:rsidRDefault="006D3064" w:rsidP="007B76E0">
      <w:pPr>
        <w:numPr>
          <w:ilvl w:val="0"/>
          <w:numId w:val="8"/>
        </w:numPr>
        <w:tabs>
          <w:tab w:val="left" w:pos="993"/>
        </w:tabs>
        <w:ind w:left="0" w:firstLine="709"/>
        <w:jc w:val="both"/>
        <w:rPr>
          <w:sz w:val="24"/>
          <w:szCs w:val="24"/>
        </w:rPr>
      </w:pPr>
      <w:r>
        <w:rPr>
          <w:sz w:val="24"/>
          <w:szCs w:val="24"/>
        </w:rPr>
        <w:t>Долгова, В.Н. Статистика</w:t>
      </w:r>
      <w:r w:rsidRPr="00AA0354">
        <w:rPr>
          <w:sz w:val="24"/>
          <w:szCs w:val="24"/>
        </w:rPr>
        <w:t>: учебник и практикум / В.Н. Долгова, Т.Ю. Медведева. —</w:t>
      </w:r>
      <w:r>
        <w:rPr>
          <w:sz w:val="24"/>
          <w:szCs w:val="24"/>
        </w:rPr>
        <w:t xml:space="preserve"> 2-е изд., перераб. и доп. — М.</w:t>
      </w:r>
      <w:r w:rsidRPr="00AA0354">
        <w:rPr>
          <w:sz w:val="24"/>
          <w:szCs w:val="24"/>
        </w:rPr>
        <w:t>: Изда</w:t>
      </w:r>
      <w:r>
        <w:rPr>
          <w:sz w:val="24"/>
          <w:szCs w:val="24"/>
        </w:rPr>
        <w:t xml:space="preserve">тельство Юрайт, 2017. — 626 с. </w:t>
      </w:r>
      <w:r w:rsidRPr="00AA0354">
        <w:rPr>
          <w:sz w:val="24"/>
          <w:szCs w:val="24"/>
        </w:rPr>
        <w:t xml:space="preserve">— Режим доступа: </w:t>
      </w:r>
      <w:hyperlink r:id="rId11" w:history="1">
        <w:r w:rsidRPr="00AA0354">
          <w:rPr>
            <w:rStyle w:val="a7"/>
            <w:sz w:val="24"/>
            <w:szCs w:val="24"/>
          </w:rPr>
          <w:t>www.biblio-online.ru/book/76C8F014-6A12-4693-B2E1-54271C3C31BA</w:t>
        </w:r>
      </w:hyperlink>
    </w:p>
    <w:p w:rsidR="006D3064" w:rsidRPr="00AA0354" w:rsidRDefault="006D3064" w:rsidP="007B76E0">
      <w:pPr>
        <w:numPr>
          <w:ilvl w:val="0"/>
          <w:numId w:val="8"/>
        </w:numPr>
        <w:tabs>
          <w:tab w:val="left" w:pos="993"/>
        </w:tabs>
        <w:ind w:left="0" w:firstLine="709"/>
        <w:jc w:val="both"/>
        <w:rPr>
          <w:sz w:val="24"/>
          <w:szCs w:val="24"/>
        </w:rPr>
      </w:pPr>
      <w:r w:rsidRPr="00AA0354">
        <w:rPr>
          <w:sz w:val="24"/>
          <w:szCs w:val="24"/>
        </w:rPr>
        <w:t>Лосева О.В. Общая теория статистики для бакалавров экономики и менеджмента [Электронный ресурс]: учебное пособие</w:t>
      </w:r>
      <w:r>
        <w:rPr>
          <w:sz w:val="24"/>
          <w:szCs w:val="24"/>
        </w:rPr>
        <w:t xml:space="preserve"> </w:t>
      </w:r>
      <w:r w:rsidRPr="00AA0354">
        <w:rPr>
          <w:sz w:val="24"/>
          <w:szCs w:val="24"/>
        </w:rPr>
        <w:t>/ Лосева О.В., Буданов К.М.</w:t>
      </w:r>
      <w:r>
        <w:rPr>
          <w:sz w:val="24"/>
          <w:szCs w:val="24"/>
        </w:rPr>
        <w:t xml:space="preserve"> </w:t>
      </w:r>
      <w:r w:rsidRPr="00AA0354">
        <w:rPr>
          <w:sz w:val="24"/>
          <w:szCs w:val="24"/>
        </w:rPr>
        <w:t>— Электрон. текстовые данные.</w:t>
      </w:r>
      <w:r>
        <w:rPr>
          <w:sz w:val="24"/>
          <w:szCs w:val="24"/>
        </w:rPr>
        <w:t xml:space="preserve"> </w:t>
      </w:r>
      <w:r w:rsidRPr="00AA0354">
        <w:rPr>
          <w:sz w:val="24"/>
          <w:szCs w:val="24"/>
        </w:rPr>
        <w:t>— Саратов: Вузовское образование, 2014.</w:t>
      </w:r>
      <w:r>
        <w:rPr>
          <w:sz w:val="24"/>
          <w:szCs w:val="24"/>
        </w:rPr>
        <w:t xml:space="preserve"> </w:t>
      </w:r>
      <w:r w:rsidRPr="00AA0354">
        <w:rPr>
          <w:sz w:val="24"/>
          <w:szCs w:val="24"/>
        </w:rPr>
        <w:t>— 94 c.</w:t>
      </w:r>
      <w:r>
        <w:rPr>
          <w:sz w:val="24"/>
          <w:szCs w:val="24"/>
        </w:rPr>
        <w:t xml:space="preserve"> </w:t>
      </w:r>
      <w:r w:rsidRPr="00AA0354">
        <w:rPr>
          <w:sz w:val="24"/>
          <w:szCs w:val="24"/>
        </w:rPr>
        <w:t xml:space="preserve">— Режим доступа: </w:t>
      </w:r>
      <w:hyperlink r:id="rId12" w:history="1">
        <w:r w:rsidR="00117097">
          <w:rPr>
            <w:rStyle w:val="a7"/>
            <w:sz w:val="24"/>
            <w:szCs w:val="24"/>
          </w:rPr>
          <w:t>http://www.iprbookshop.ru/19527.html</w:t>
        </w:r>
      </w:hyperlink>
    </w:p>
    <w:p w:rsidR="006D3064" w:rsidRDefault="006D3064" w:rsidP="006D3064">
      <w:pPr>
        <w:ind w:firstLine="709"/>
        <w:jc w:val="both"/>
        <w:rPr>
          <w:b/>
          <w:color w:val="000000"/>
          <w:sz w:val="24"/>
          <w:szCs w:val="24"/>
        </w:rPr>
      </w:pPr>
    </w:p>
    <w:p w:rsidR="00EF13C7" w:rsidRDefault="00EF13C7" w:rsidP="00705FB5">
      <w:pPr>
        <w:ind w:firstLine="709"/>
        <w:jc w:val="both"/>
        <w:rPr>
          <w:b/>
          <w:color w:val="000000"/>
          <w:sz w:val="24"/>
          <w:szCs w:val="24"/>
        </w:rPr>
      </w:pPr>
    </w:p>
    <w:p w:rsidR="00EF13C7" w:rsidRDefault="00EF13C7" w:rsidP="00705FB5">
      <w:pPr>
        <w:ind w:firstLine="709"/>
        <w:jc w:val="both"/>
        <w:rPr>
          <w:b/>
          <w:color w:val="000000"/>
          <w:sz w:val="24"/>
          <w:szCs w:val="24"/>
        </w:rPr>
      </w:pPr>
    </w:p>
    <w:p w:rsidR="00777B09" w:rsidRPr="00793E1B" w:rsidRDefault="004F0612" w:rsidP="00705FB5">
      <w:pPr>
        <w:ind w:firstLine="709"/>
        <w:jc w:val="both"/>
        <w:rPr>
          <w:b/>
          <w:color w:val="000000"/>
          <w:sz w:val="24"/>
          <w:szCs w:val="24"/>
        </w:rPr>
      </w:pPr>
      <w:r>
        <w:rPr>
          <w:b/>
          <w:color w:val="000000"/>
          <w:sz w:val="24"/>
          <w:szCs w:val="24"/>
        </w:rPr>
        <w:t>8</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7B76E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117097">
          <w:rPr>
            <w:rStyle w:val="a7"/>
            <w:rFonts w:ascii="Times New Roman" w:hAnsi="Times New Roman"/>
            <w:sz w:val="24"/>
            <w:szCs w:val="24"/>
          </w:rPr>
          <w:t>http://www.iprbookshop.ru</w:t>
        </w:r>
      </w:hyperlink>
    </w:p>
    <w:p w:rsidR="00777B09" w:rsidRPr="00793E1B" w:rsidRDefault="00777B09" w:rsidP="007B76E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117097">
          <w:rPr>
            <w:rStyle w:val="a7"/>
            <w:rFonts w:ascii="Times New Roman" w:hAnsi="Times New Roman"/>
            <w:sz w:val="24"/>
            <w:szCs w:val="24"/>
          </w:rPr>
          <w:t>http://biblio-online.ru</w:t>
        </w:r>
      </w:hyperlink>
    </w:p>
    <w:p w:rsidR="00777B09" w:rsidRPr="00793E1B" w:rsidRDefault="00777B09" w:rsidP="007B76E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117097">
          <w:rPr>
            <w:rStyle w:val="a7"/>
            <w:rFonts w:ascii="Times New Roman" w:hAnsi="Times New Roman"/>
            <w:sz w:val="24"/>
            <w:szCs w:val="24"/>
          </w:rPr>
          <w:t>http://window.edu.ru/</w:t>
        </w:r>
      </w:hyperlink>
    </w:p>
    <w:p w:rsidR="00777B09" w:rsidRPr="00793E1B" w:rsidRDefault="00777B09" w:rsidP="007B76E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117097">
          <w:rPr>
            <w:rStyle w:val="a7"/>
            <w:rFonts w:ascii="Times New Roman" w:hAnsi="Times New Roman"/>
            <w:sz w:val="24"/>
            <w:szCs w:val="24"/>
          </w:rPr>
          <w:t>http://elibrary.ru</w:t>
        </w:r>
      </w:hyperlink>
    </w:p>
    <w:p w:rsidR="00777B09" w:rsidRPr="00793E1B" w:rsidRDefault="00777B09" w:rsidP="007B76E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117097">
          <w:rPr>
            <w:rStyle w:val="a7"/>
            <w:rFonts w:ascii="Times New Roman" w:hAnsi="Times New Roman"/>
            <w:sz w:val="24"/>
            <w:szCs w:val="24"/>
          </w:rPr>
          <w:t>http://www.sciencedirect.com</w:t>
        </w:r>
      </w:hyperlink>
    </w:p>
    <w:p w:rsidR="00777B09" w:rsidRPr="00793E1B" w:rsidRDefault="00777B09" w:rsidP="007B76E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6D13E2">
          <w:rPr>
            <w:rStyle w:val="a7"/>
            <w:rFonts w:ascii="Times New Roman" w:hAnsi="Times New Roman"/>
            <w:sz w:val="24"/>
            <w:szCs w:val="24"/>
          </w:rPr>
          <w:t>www.edu.ru</w:t>
        </w:r>
      </w:hyperlink>
    </w:p>
    <w:p w:rsidR="00777B09" w:rsidRPr="00793E1B" w:rsidRDefault="00777B09" w:rsidP="007B76E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117097">
          <w:rPr>
            <w:rStyle w:val="a7"/>
            <w:rFonts w:ascii="Times New Roman" w:hAnsi="Times New Roman"/>
            <w:sz w:val="24"/>
            <w:szCs w:val="24"/>
          </w:rPr>
          <w:t>http://journals.cambridge.org</w:t>
        </w:r>
      </w:hyperlink>
    </w:p>
    <w:p w:rsidR="00777B09" w:rsidRPr="00793E1B" w:rsidRDefault="00777B09" w:rsidP="007B76E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117097">
          <w:rPr>
            <w:rStyle w:val="a7"/>
            <w:rFonts w:ascii="Times New Roman" w:hAnsi="Times New Roman"/>
            <w:sz w:val="24"/>
            <w:szCs w:val="24"/>
          </w:rPr>
          <w:t>http://www.oxfordjoumals.org</w:t>
        </w:r>
      </w:hyperlink>
    </w:p>
    <w:p w:rsidR="00777B09" w:rsidRPr="00793E1B" w:rsidRDefault="00777B09" w:rsidP="007B76E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117097">
          <w:rPr>
            <w:rStyle w:val="a7"/>
            <w:rFonts w:ascii="Times New Roman" w:hAnsi="Times New Roman"/>
            <w:sz w:val="24"/>
            <w:szCs w:val="24"/>
          </w:rPr>
          <w:t>http://dic.academic.ru/</w:t>
        </w:r>
      </w:hyperlink>
    </w:p>
    <w:p w:rsidR="00777B09" w:rsidRPr="00793E1B" w:rsidRDefault="00777B09" w:rsidP="007B76E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2" w:history="1">
        <w:r w:rsidR="00117097">
          <w:rPr>
            <w:rStyle w:val="a7"/>
            <w:rFonts w:ascii="Times New Roman" w:hAnsi="Times New Roman"/>
            <w:sz w:val="24"/>
            <w:szCs w:val="24"/>
          </w:rPr>
          <w:t>http://www.benran.ru</w:t>
        </w:r>
      </w:hyperlink>
    </w:p>
    <w:p w:rsidR="00777B09" w:rsidRPr="00793E1B" w:rsidRDefault="00777B09" w:rsidP="007B76E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117097">
          <w:rPr>
            <w:rStyle w:val="a7"/>
            <w:rFonts w:ascii="Times New Roman" w:hAnsi="Times New Roman"/>
            <w:sz w:val="24"/>
            <w:szCs w:val="24"/>
          </w:rPr>
          <w:t>http://www.gks.ru</w:t>
        </w:r>
      </w:hyperlink>
    </w:p>
    <w:p w:rsidR="00777B09" w:rsidRPr="00793E1B" w:rsidRDefault="00777B09" w:rsidP="007B76E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117097">
          <w:rPr>
            <w:rStyle w:val="a7"/>
            <w:rFonts w:ascii="Times New Roman" w:hAnsi="Times New Roman"/>
            <w:sz w:val="24"/>
            <w:szCs w:val="24"/>
          </w:rPr>
          <w:t>http://diss.rsl.ru</w:t>
        </w:r>
      </w:hyperlink>
    </w:p>
    <w:p w:rsidR="00777B09" w:rsidRPr="00793E1B" w:rsidRDefault="00777B09" w:rsidP="007B76E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117097">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4F0612"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B14050" w:rsidRPr="00B14050">
        <w:rPr>
          <w:bCs/>
          <w:sz w:val="24"/>
          <w:szCs w:val="24"/>
        </w:rPr>
        <w:t>Статистика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w:t>
      </w:r>
      <w:r w:rsidRPr="00793E1B">
        <w:rPr>
          <w:color w:val="000000"/>
          <w:sz w:val="24"/>
          <w:szCs w:val="24"/>
        </w:rPr>
        <w:lastRenderedPageBreak/>
        <w:t>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w:t>
      </w:r>
      <w:r w:rsidRPr="00793E1B">
        <w:rPr>
          <w:color w:val="000000"/>
          <w:sz w:val="24"/>
          <w:szCs w:val="24"/>
        </w:rPr>
        <w:lastRenderedPageBreak/>
        <w:t>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7B76E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7B76E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7B76E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7B76E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7B76E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7B76E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7B76E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B76E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4F0612">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4F0612" w:rsidRPr="0018044B" w:rsidRDefault="004F0612" w:rsidP="004F0612">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4F0612" w:rsidRPr="0018044B" w:rsidRDefault="004F0612" w:rsidP="004F0612">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4F0612" w:rsidRPr="0018044B" w:rsidRDefault="004F0612" w:rsidP="004F0612">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4F0612" w:rsidRPr="0018044B" w:rsidRDefault="004F0612" w:rsidP="004F0612">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FF0777" w:rsidRDefault="00FF0777" w:rsidP="00FF0777">
      <w:pPr>
        <w:tabs>
          <w:tab w:val="left" w:pos="993"/>
        </w:tabs>
        <w:jc w:val="center"/>
        <w:rPr>
          <w:b/>
          <w:bCs/>
          <w:color w:val="000000"/>
          <w:sz w:val="24"/>
          <w:szCs w:val="24"/>
        </w:rPr>
      </w:pPr>
    </w:p>
    <w:p w:rsidR="00FF0777" w:rsidRDefault="00FF0777" w:rsidP="00FF0777">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FF0777" w:rsidRDefault="00FF0777" w:rsidP="007B76E0">
      <w:pPr>
        <w:pStyle w:val="a4"/>
        <w:numPr>
          <w:ilvl w:val="0"/>
          <w:numId w:val="9"/>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117097">
          <w:rPr>
            <w:rStyle w:val="a7"/>
            <w:rFonts w:ascii="Times New Roman" w:hAnsi="Times New Roman"/>
            <w:sz w:val="24"/>
            <w:szCs w:val="24"/>
          </w:rPr>
          <w:t>http://www.consultant.ru/edu/student/study/</w:t>
        </w:r>
      </w:hyperlink>
    </w:p>
    <w:p w:rsidR="00FF0777" w:rsidRDefault="00FF0777" w:rsidP="007B76E0">
      <w:pPr>
        <w:pStyle w:val="a4"/>
        <w:numPr>
          <w:ilvl w:val="0"/>
          <w:numId w:val="9"/>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117097">
          <w:rPr>
            <w:rStyle w:val="a7"/>
            <w:rFonts w:ascii="Times New Roman" w:hAnsi="Times New Roman"/>
            <w:sz w:val="24"/>
            <w:szCs w:val="24"/>
          </w:rPr>
          <w:t>http://edu.garant.ru/omga/</w:t>
        </w:r>
      </w:hyperlink>
    </w:p>
    <w:p w:rsidR="00FF0777" w:rsidRDefault="00FF0777" w:rsidP="007B76E0">
      <w:pPr>
        <w:pStyle w:val="a4"/>
        <w:numPr>
          <w:ilvl w:val="0"/>
          <w:numId w:val="9"/>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117097">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FF0777" w:rsidRDefault="00FF0777" w:rsidP="007B76E0">
      <w:pPr>
        <w:pStyle w:val="a4"/>
        <w:numPr>
          <w:ilvl w:val="0"/>
          <w:numId w:val="9"/>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117097">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FF0777" w:rsidRDefault="00FF0777" w:rsidP="007B76E0">
      <w:pPr>
        <w:pStyle w:val="a4"/>
        <w:numPr>
          <w:ilvl w:val="0"/>
          <w:numId w:val="9"/>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117097">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FF0777" w:rsidRDefault="00FF0777" w:rsidP="007B76E0">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31" w:history="1">
        <w:r w:rsidR="00117097">
          <w:rPr>
            <w:rStyle w:val="a7"/>
            <w:rFonts w:ascii="Times New Roman" w:eastAsia="Times New Roman" w:hAnsi="Times New Roman"/>
            <w:sz w:val="24"/>
            <w:szCs w:val="24"/>
          </w:rPr>
          <w:t>https://www.cfin.ru/rubricator.shtml</w:t>
        </w:r>
      </w:hyperlink>
    </w:p>
    <w:p w:rsidR="00FF0777" w:rsidRDefault="00FF0777" w:rsidP="007B76E0">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Федеральный образовательный портал «Экономика Социология Менеджмент» - </w:t>
      </w:r>
      <w:hyperlink r:id="rId32" w:history="1">
        <w:r w:rsidR="00117097">
          <w:rPr>
            <w:rStyle w:val="a7"/>
            <w:rFonts w:ascii="Times New Roman" w:eastAsia="Times New Roman" w:hAnsi="Times New Roman"/>
            <w:sz w:val="24"/>
            <w:szCs w:val="24"/>
          </w:rPr>
          <w:t>http://ecsocman.hse.ru</w:t>
        </w:r>
      </w:hyperlink>
    </w:p>
    <w:p w:rsidR="00FF0777" w:rsidRDefault="00FF0777" w:rsidP="007B76E0">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3" w:history="1">
        <w:r w:rsidR="006D13E2">
          <w:rPr>
            <w:rStyle w:val="a7"/>
            <w:rFonts w:ascii="Times New Roman" w:eastAsia="Times New Roman" w:hAnsi="Times New Roman"/>
            <w:sz w:val="24"/>
            <w:szCs w:val="24"/>
          </w:rPr>
          <w:t>www.economy.gov.ru</w:t>
        </w:r>
      </w:hyperlink>
    </w:p>
    <w:p w:rsidR="00CF2B2F" w:rsidRPr="00793E1B" w:rsidRDefault="00FF0777" w:rsidP="00FF0777">
      <w:pPr>
        <w:widowControl/>
        <w:autoSpaceDE/>
        <w:adjustRightInd/>
        <w:jc w:val="both"/>
        <w:rPr>
          <w:color w:val="000000"/>
          <w:sz w:val="24"/>
          <w:szCs w:val="24"/>
        </w:rPr>
      </w:pPr>
      <w:r>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color w:val="0000FF"/>
          <w:sz w:val="24"/>
          <w:szCs w:val="24"/>
        </w:rPr>
        <w:t>innovation.gov.ru</w:t>
      </w: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t>1</w:t>
      </w:r>
      <w:r w:rsidR="004F0612">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C455CD" w:rsidRPr="00793E1B" w:rsidRDefault="00C455CD" w:rsidP="00C455CD">
      <w:pPr>
        <w:widowControl/>
        <w:autoSpaceDE/>
        <w:autoSpaceDN/>
        <w:adjustRightInd/>
        <w:ind w:firstLine="709"/>
        <w:jc w:val="both"/>
        <w:rPr>
          <w:color w:val="000000"/>
          <w:sz w:val="24"/>
          <w:szCs w:val="24"/>
        </w:rPr>
      </w:pPr>
      <w:r w:rsidRPr="00B14050">
        <w:rPr>
          <w:sz w:val="24"/>
          <w:szCs w:val="24"/>
        </w:rPr>
        <w:t>Для осуществления образовательного процесса по дисциплине «</w:t>
      </w:r>
      <w:r w:rsidRPr="00B14050">
        <w:rPr>
          <w:b/>
          <w:sz w:val="24"/>
          <w:szCs w:val="24"/>
        </w:rPr>
        <w:t>Статистика</w:t>
      </w:r>
      <w:r w:rsidRPr="00B14050">
        <w:rPr>
          <w:sz w:val="24"/>
          <w:szCs w:val="24"/>
        </w:rPr>
        <w:t>»</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F0612" w:rsidRPr="0018044B" w:rsidRDefault="004F0612" w:rsidP="004F0612">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4F0612" w:rsidRPr="0018044B" w:rsidRDefault="004F0612" w:rsidP="004F0612">
      <w:pPr>
        <w:widowControl/>
        <w:autoSpaceDE/>
        <w:autoSpaceDN/>
        <w:adjustRightInd/>
        <w:ind w:firstLine="709"/>
        <w:jc w:val="both"/>
        <w:rPr>
          <w:sz w:val="24"/>
          <w:szCs w:val="24"/>
        </w:rPr>
      </w:pPr>
      <w:r w:rsidRPr="0018044B">
        <w:rPr>
          <w:sz w:val="24"/>
          <w:szCs w:val="24"/>
        </w:rPr>
        <w:t>1. Для проведения лекционных занятий:</w:t>
      </w:r>
    </w:p>
    <w:p w:rsidR="004F0612" w:rsidRPr="0018044B" w:rsidRDefault="004F0612" w:rsidP="004F0612">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D13E2">
          <w:rPr>
            <w:color w:val="0000FF"/>
            <w:sz w:val="24"/>
            <w:szCs w:val="24"/>
            <w:u w:val="single"/>
          </w:rPr>
          <w:t>www.biblio-online.ru</w:t>
        </w:r>
      </w:hyperlink>
      <w:r w:rsidRPr="0018044B">
        <w:rPr>
          <w:sz w:val="24"/>
          <w:szCs w:val="24"/>
        </w:rPr>
        <w:t>.</w:t>
      </w:r>
    </w:p>
    <w:p w:rsidR="004F0612" w:rsidRPr="0018044B" w:rsidRDefault="004F0612" w:rsidP="004F0612">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4F0612" w:rsidRPr="0018044B" w:rsidRDefault="004F0612" w:rsidP="004F0612">
      <w:pPr>
        <w:ind w:firstLine="709"/>
        <w:jc w:val="both"/>
        <w:rPr>
          <w:sz w:val="24"/>
          <w:szCs w:val="24"/>
        </w:rPr>
      </w:pPr>
      <w:r w:rsidRPr="0018044B">
        <w:rPr>
          <w:sz w:val="24"/>
          <w:szCs w:val="24"/>
        </w:rPr>
        <w:t>2. Для проведения практических занятий:</w:t>
      </w:r>
    </w:p>
    <w:p w:rsidR="004F0612" w:rsidRPr="0018044B" w:rsidRDefault="004F0612" w:rsidP="004F0612">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4F0612" w:rsidRPr="0018044B" w:rsidRDefault="004F0612" w:rsidP="004F0612">
      <w:pPr>
        <w:ind w:firstLine="709"/>
        <w:jc w:val="both"/>
        <w:rPr>
          <w:sz w:val="24"/>
          <w:szCs w:val="24"/>
        </w:rPr>
      </w:pPr>
      <w:r w:rsidRPr="0018044B">
        <w:rPr>
          <w:sz w:val="24"/>
          <w:szCs w:val="24"/>
        </w:rPr>
        <w:t>3. Для проведения групповых и индивидуальных консультаций:</w:t>
      </w:r>
    </w:p>
    <w:p w:rsidR="004F0612" w:rsidRPr="0018044B" w:rsidRDefault="004F0612" w:rsidP="004F0612">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w:t>
      </w:r>
      <w:r w:rsidRPr="0018044B">
        <w:rPr>
          <w:sz w:val="24"/>
          <w:szCs w:val="24"/>
        </w:rPr>
        <w:lastRenderedPageBreak/>
        <w:t xml:space="preserve">система «Консультант плюс», «Гарант» , Электронно библиотечная система IPRbooks, Электронно библиотечная система "ЭБС ЮРАЙТ </w:t>
      </w:r>
      <w:hyperlink w:history="1">
        <w:r w:rsidR="006D13E2">
          <w:rPr>
            <w:color w:val="0000FF"/>
            <w:sz w:val="24"/>
            <w:szCs w:val="24"/>
            <w:u w:val="single"/>
          </w:rPr>
          <w:t>www.biblio-online.ru</w:t>
        </w:r>
      </w:hyperlink>
      <w:r w:rsidRPr="0018044B">
        <w:rPr>
          <w:sz w:val="24"/>
          <w:szCs w:val="24"/>
        </w:rPr>
        <w:t xml:space="preserve"> </w:t>
      </w:r>
    </w:p>
    <w:p w:rsidR="004F0612" w:rsidRPr="0018044B" w:rsidRDefault="004F0612" w:rsidP="004F0612">
      <w:pPr>
        <w:ind w:firstLine="709"/>
        <w:jc w:val="both"/>
        <w:rPr>
          <w:sz w:val="24"/>
          <w:szCs w:val="24"/>
        </w:rPr>
      </w:pPr>
      <w:r w:rsidRPr="0018044B">
        <w:rPr>
          <w:sz w:val="24"/>
          <w:szCs w:val="24"/>
        </w:rPr>
        <w:t>4. Для самостоятельной работы:</w:t>
      </w:r>
    </w:p>
    <w:p w:rsidR="004F0612" w:rsidRPr="0018044B" w:rsidRDefault="004F0612" w:rsidP="004F0612">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34" w:history="1">
        <w:r w:rsidR="00117097">
          <w:rPr>
            <w:rStyle w:val="a7"/>
            <w:sz w:val="24"/>
            <w:szCs w:val="24"/>
          </w:rPr>
          <w:t>http://www.iprbookshop.ru</w:t>
        </w:r>
      </w:hyperlink>
      <w:r w:rsidRPr="0018044B">
        <w:rPr>
          <w:sz w:val="24"/>
          <w:szCs w:val="24"/>
        </w:rPr>
        <w:t xml:space="preserve"> и «ЭБС ЮРАЙТ» - режим доступа: </w:t>
      </w:r>
      <w:hyperlink w:history="1">
        <w:r w:rsidR="006D13E2">
          <w:rPr>
            <w:color w:val="0000FF"/>
            <w:sz w:val="24"/>
            <w:szCs w:val="24"/>
            <w:u w:val="single"/>
          </w:rPr>
          <w:t>www.biblio-online.ru</w:t>
        </w:r>
      </w:hyperlink>
      <w:r w:rsidRPr="0018044B">
        <w:rPr>
          <w:sz w:val="24"/>
          <w:szCs w:val="24"/>
        </w:rPr>
        <w:t>.</w:t>
      </w:r>
    </w:p>
    <w:p w:rsidR="004F0612" w:rsidRPr="0018044B" w:rsidRDefault="004F0612" w:rsidP="004F0612">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35" w:history="1">
        <w:r w:rsidR="00117097">
          <w:rPr>
            <w:rStyle w:val="a7"/>
            <w:sz w:val="24"/>
            <w:szCs w:val="24"/>
          </w:rPr>
          <w:t>http://www.iprbookshop.ru..</w:t>
        </w:r>
      </w:hyperlink>
      <w:r w:rsidRPr="0018044B">
        <w:rPr>
          <w:sz w:val="24"/>
          <w:szCs w:val="24"/>
        </w:rPr>
        <w:t>.</w:t>
      </w:r>
    </w:p>
    <w:p w:rsidR="004F0612" w:rsidRPr="0018044B" w:rsidRDefault="004F0612" w:rsidP="004F0612">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4F0612" w:rsidRPr="0018044B" w:rsidRDefault="00117097" w:rsidP="004F0612">
      <w:pPr>
        <w:tabs>
          <w:tab w:val="center" w:pos="4677"/>
        </w:tabs>
        <w:jc w:val="both"/>
        <w:rPr>
          <w:sz w:val="24"/>
          <w:szCs w:val="24"/>
        </w:rPr>
      </w:pPr>
      <w:hyperlink w:history="1">
        <w:r w:rsidR="006D13E2">
          <w:rPr>
            <w:color w:val="0000FF"/>
            <w:sz w:val="24"/>
            <w:szCs w:val="24"/>
            <w:u w:val="single"/>
          </w:rPr>
          <w:t>www.biblio-online.ru</w:t>
        </w:r>
      </w:hyperlink>
      <w:r w:rsidR="004F0612" w:rsidRPr="0018044B">
        <w:rPr>
          <w:sz w:val="24"/>
          <w:szCs w:val="24"/>
        </w:rPr>
        <w:t xml:space="preserve"> САБ ИРБИС 64.</w:t>
      </w:r>
      <w:r w:rsidR="004F0612" w:rsidRPr="0018044B">
        <w:rPr>
          <w:sz w:val="24"/>
          <w:szCs w:val="24"/>
        </w:rPr>
        <w:tab/>
      </w:r>
    </w:p>
    <w:p w:rsidR="004F0612" w:rsidRPr="0018044B" w:rsidRDefault="004F0612" w:rsidP="004F0612">
      <w:pPr>
        <w:jc w:val="both"/>
        <w:rPr>
          <w:sz w:val="24"/>
          <w:szCs w:val="24"/>
        </w:rPr>
      </w:pPr>
    </w:p>
    <w:p w:rsidR="004F0612" w:rsidRPr="006E1872" w:rsidRDefault="004F0612" w:rsidP="004F0612">
      <w:pPr>
        <w:widowControl/>
        <w:autoSpaceDE/>
        <w:autoSpaceDN/>
        <w:adjustRightInd/>
        <w:ind w:firstLine="709"/>
        <w:jc w:val="both"/>
        <w:rPr>
          <w:sz w:val="24"/>
          <w:szCs w:val="24"/>
        </w:rPr>
      </w:pPr>
    </w:p>
    <w:p w:rsidR="00FA5C55" w:rsidRPr="00D443FF" w:rsidRDefault="00FA5C55" w:rsidP="004F0612">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76C0" w:rsidRDefault="00F476C0" w:rsidP="00160BC1">
      <w:r>
        <w:separator/>
      </w:r>
    </w:p>
  </w:endnote>
  <w:endnote w:type="continuationSeparator" w:id="0">
    <w:p w:rsidR="00F476C0" w:rsidRDefault="00F476C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76C0" w:rsidRDefault="00F476C0" w:rsidP="00160BC1">
      <w:r>
        <w:separator/>
      </w:r>
    </w:p>
  </w:footnote>
  <w:footnote w:type="continuationSeparator" w:id="0">
    <w:p w:rsidR="00F476C0" w:rsidRDefault="00F476C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1D5FF5"/>
    <w:multiLevelType w:val="hybridMultilevel"/>
    <w:tmpl w:val="22509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722DFC"/>
    <w:multiLevelType w:val="hybridMultilevel"/>
    <w:tmpl w:val="9F16A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F15861C4"/>
    <w:lvl w:ilvl="0" w:tplc="0FAA2A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4"/>
  </w:num>
  <w:num w:numId="6">
    <w:abstractNumId w:val="6"/>
  </w:num>
  <w:num w:numId="7">
    <w:abstractNumId w:val="1"/>
  </w:num>
  <w:num w:numId="8">
    <w:abstractNumId w:val="2"/>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05E9"/>
    <w:rsid w:val="00027D2C"/>
    <w:rsid w:val="00027E5B"/>
    <w:rsid w:val="00033440"/>
    <w:rsid w:val="00036D2C"/>
    <w:rsid w:val="00037461"/>
    <w:rsid w:val="00051AEE"/>
    <w:rsid w:val="00060A01"/>
    <w:rsid w:val="00064AA9"/>
    <w:rsid w:val="00066B8C"/>
    <w:rsid w:val="00073936"/>
    <w:rsid w:val="00080470"/>
    <w:rsid w:val="000835F5"/>
    <w:rsid w:val="000875BF"/>
    <w:rsid w:val="000911D1"/>
    <w:rsid w:val="000A4FAC"/>
    <w:rsid w:val="000A58BA"/>
    <w:rsid w:val="000B1331"/>
    <w:rsid w:val="000B40A9"/>
    <w:rsid w:val="000B7795"/>
    <w:rsid w:val="000C4546"/>
    <w:rsid w:val="000D07C6"/>
    <w:rsid w:val="000D4429"/>
    <w:rsid w:val="000D6DE5"/>
    <w:rsid w:val="000E37E9"/>
    <w:rsid w:val="0010068C"/>
    <w:rsid w:val="00102E02"/>
    <w:rsid w:val="001047A2"/>
    <w:rsid w:val="00104A75"/>
    <w:rsid w:val="00114770"/>
    <w:rsid w:val="001154C3"/>
    <w:rsid w:val="001165D0"/>
    <w:rsid w:val="001166B7"/>
    <w:rsid w:val="001167A8"/>
    <w:rsid w:val="00117097"/>
    <w:rsid w:val="00127108"/>
    <w:rsid w:val="00127DEA"/>
    <w:rsid w:val="00131CDA"/>
    <w:rsid w:val="00132F57"/>
    <w:rsid w:val="00134924"/>
    <w:rsid w:val="00136CF9"/>
    <w:rsid w:val="001378B1"/>
    <w:rsid w:val="00155C4B"/>
    <w:rsid w:val="0015639D"/>
    <w:rsid w:val="00160BC1"/>
    <w:rsid w:val="00161C70"/>
    <w:rsid w:val="001716A9"/>
    <w:rsid w:val="00181AAB"/>
    <w:rsid w:val="00184F65"/>
    <w:rsid w:val="001871AA"/>
    <w:rsid w:val="001A6533"/>
    <w:rsid w:val="001B514A"/>
    <w:rsid w:val="001C4FED"/>
    <w:rsid w:val="001C6305"/>
    <w:rsid w:val="001D7E91"/>
    <w:rsid w:val="001F11DE"/>
    <w:rsid w:val="001F3561"/>
    <w:rsid w:val="002049A6"/>
    <w:rsid w:val="00207E2E"/>
    <w:rsid w:val="00207FB7"/>
    <w:rsid w:val="00211C1B"/>
    <w:rsid w:val="00240A81"/>
    <w:rsid w:val="00245199"/>
    <w:rsid w:val="002657BC"/>
    <w:rsid w:val="00276128"/>
    <w:rsid w:val="0027733F"/>
    <w:rsid w:val="00285AD5"/>
    <w:rsid w:val="00291D05"/>
    <w:rsid w:val="002933E5"/>
    <w:rsid w:val="002A0D1B"/>
    <w:rsid w:val="002B3D83"/>
    <w:rsid w:val="002B430E"/>
    <w:rsid w:val="002B5AB9"/>
    <w:rsid w:val="002B6C87"/>
    <w:rsid w:val="002B734E"/>
    <w:rsid w:val="002C2EAE"/>
    <w:rsid w:val="002C3F08"/>
    <w:rsid w:val="002C7582"/>
    <w:rsid w:val="002D6AC0"/>
    <w:rsid w:val="002E4CB7"/>
    <w:rsid w:val="00315AB7"/>
    <w:rsid w:val="0032071D"/>
    <w:rsid w:val="0032166A"/>
    <w:rsid w:val="00330957"/>
    <w:rsid w:val="00334ABA"/>
    <w:rsid w:val="0033546E"/>
    <w:rsid w:val="003411B9"/>
    <w:rsid w:val="00355C7E"/>
    <w:rsid w:val="003618C2"/>
    <w:rsid w:val="00363097"/>
    <w:rsid w:val="00365758"/>
    <w:rsid w:val="003668E3"/>
    <w:rsid w:val="0037042A"/>
    <w:rsid w:val="00390B62"/>
    <w:rsid w:val="003A3494"/>
    <w:rsid w:val="003A57B5"/>
    <w:rsid w:val="003A600C"/>
    <w:rsid w:val="003A6FB0"/>
    <w:rsid w:val="003A71E4"/>
    <w:rsid w:val="003B7F71"/>
    <w:rsid w:val="003C4644"/>
    <w:rsid w:val="003D47C6"/>
    <w:rsid w:val="00400491"/>
    <w:rsid w:val="00407242"/>
    <w:rsid w:val="00407404"/>
    <w:rsid w:val="004110F5"/>
    <w:rsid w:val="00416EFD"/>
    <w:rsid w:val="00435249"/>
    <w:rsid w:val="0046365B"/>
    <w:rsid w:val="00464EFE"/>
    <w:rsid w:val="00467688"/>
    <w:rsid w:val="004700AE"/>
    <w:rsid w:val="0047224A"/>
    <w:rsid w:val="00474F92"/>
    <w:rsid w:val="0047572F"/>
    <w:rsid w:val="0047633A"/>
    <w:rsid w:val="0048300E"/>
    <w:rsid w:val="0049217A"/>
    <w:rsid w:val="004960CB"/>
    <w:rsid w:val="004A2C0D"/>
    <w:rsid w:val="004A2E62"/>
    <w:rsid w:val="004A68C9"/>
    <w:rsid w:val="004B13BA"/>
    <w:rsid w:val="004B3AF6"/>
    <w:rsid w:val="004C5815"/>
    <w:rsid w:val="004C6DB3"/>
    <w:rsid w:val="004E0C3F"/>
    <w:rsid w:val="004E3D82"/>
    <w:rsid w:val="004E4CD6"/>
    <w:rsid w:val="004E4DB2"/>
    <w:rsid w:val="004E62F1"/>
    <w:rsid w:val="004E753A"/>
    <w:rsid w:val="004F0612"/>
    <w:rsid w:val="004F3C72"/>
    <w:rsid w:val="00516F43"/>
    <w:rsid w:val="005362E6"/>
    <w:rsid w:val="00537A62"/>
    <w:rsid w:val="00537E22"/>
    <w:rsid w:val="00540F31"/>
    <w:rsid w:val="00565480"/>
    <w:rsid w:val="005669CB"/>
    <w:rsid w:val="00566E9A"/>
    <w:rsid w:val="00570C40"/>
    <w:rsid w:val="00572F9F"/>
    <w:rsid w:val="005816EA"/>
    <w:rsid w:val="00582969"/>
    <w:rsid w:val="00583BE4"/>
    <w:rsid w:val="00583C2E"/>
    <w:rsid w:val="00584FE8"/>
    <w:rsid w:val="00586FAD"/>
    <w:rsid w:val="005915BA"/>
    <w:rsid w:val="00591B36"/>
    <w:rsid w:val="005A28FC"/>
    <w:rsid w:val="005B47CE"/>
    <w:rsid w:val="005B4ED0"/>
    <w:rsid w:val="005C13E4"/>
    <w:rsid w:val="005C20F0"/>
    <w:rsid w:val="005C3AEB"/>
    <w:rsid w:val="005C3E07"/>
    <w:rsid w:val="005C7567"/>
    <w:rsid w:val="005D206B"/>
    <w:rsid w:val="005E40E3"/>
    <w:rsid w:val="005F2349"/>
    <w:rsid w:val="006000AE"/>
    <w:rsid w:val="006044B4"/>
    <w:rsid w:val="00607E17"/>
    <w:rsid w:val="006118F6"/>
    <w:rsid w:val="00624E28"/>
    <w:rsid w:val="00625F1A"/>
    <w:rsid w:val="00630A6E"/>
    <w:rsid w:val="00640A06"/>
    <w:rsid w:val="006410F6"/>
    <w:rsid w:val="00641D51"/>
    <w:rsid w:val="00642A2F"/>
    <w:rsid w:val="006439F4"/>
    <w:rsid w:val="0065477D"/>
    <w:rsid w:val="0065606F"/>
    <w:rsid w:val="00656AC4"/>
    <w:rsid w:val="00676914"/>
    <w:rsid w:val="00687A0C"/>
    <w:rsid w:val="00687B3A"/>
    <w:rsid w:val="00692DD7"/>
    <w:rsid w:val="006B0CA3"/>
    <w:rsid w:val="006B128C"/>
    <w:rsid w:val="006C638D"/>
    <w:rsid w:val="006D108C"/>
    <w:rsid w:val="006D13E2"/>
    <w:rsid w:val="006D15B6"/>
    <w:rsid w:val="006D3064"/>
    <w:rsid w:val="006D6805"/>
    <w:rsid w:val="006E034E"/>
    <w:rsid w:val="006E5C19"/>
    <w:rsid w:val="006F211D"/>
    <w:rsid w:val="00705814"/>
    <w:rsid w:val="00705FB5"/>
    <w:rsid w:val="007066B1"/>
    <w:rsid w:val="00713D44"/>
    <w:rsid w:val="007327FE"/>
    <w:rsid w:val="00737F2C"/>
    <w:rsid w:val="00745884"/>
    <w:rsid w:val="00745C36"/>
    <w:rsid w:val="007512C7"/>
    <w:rsid w:val="00752936"/>
    <w:rsid w:val="0076201E"/>
    <w:rsid w:val="00764497"/>
    <w:rsid w:val="007710F3"/>
    <w:rsid w:val="007751FE"/>
    <w:rsid w:val="00777B09"/>
    <w:rsid w:val="00781ADF"/>
    <w:rsid w:val="00783D3E"/>
    <w:rsid w:val="00785842"/>
    <w:rsid w:val="007865CB"/>
    <w:rsid w:val="00793E1B"/>
    <w:rsid w:val="00793F01"/>
    <w:rsid w:val="007A5EE5"/>
    <w:rsid w:val="007A7E7B"/>
    <w:rsid w:val="007B1B01"/>
    <w:rsid w:val="007B2F12"/>
    <w:rsid w:val="007B76E0"/>
    <w:rsid w:val="007C277B"/>
    <w:rsid w:val="007D5CC1"/>
    <w:rsid w:val="007E10C6"/>
    <w:rsid w:val="007F098D"/>
    <w:rsid w:val="007F4B97"/>
    <w:rsid w:val="007F6F42"/>
    <w:rsid w:val="007F7A4D"/>
    <w:rsid w:val="00801B83"/>
    <w:rsid w:val="008057B8"/>
    <w:rsid w:val="00814058"/>
    <w:rsid w:val="00820D1B"/>
    <w:rsid w:val="00823333"/>
    <w:rsid w:val="00823E5A"/>
    <w:rsid w:val="00827A34"/>
    <w:rsid w:val="008423FF"/>
    <w:rsid w:val="008534D1"/>
    <w:rsid w:val="00857FC8"/>
    <w:rsid w:val="0086651C"/>
    <w:rsid w:val="00875D06"/>
    <w:rsid w:val="00877763"/>
    <w:rsid w:val="0088272E"/>
    <w:rsid w:val="008A11F2"/>
    <w:rsid w:val="008B3964"/>
    <w:rsid w:val="008B6331"/>
    <w:rsid w:val="008E17A1"/>
    <w:rsid w:val="008E5E59"/>
    <w:rsid w:val="008F1F60"/>
    <w:rsid w:val="008F44E5"/>
    <w:rsid w:val="00920199"/>
    <w:rsid w:val="00921868"/>
    <w:rsid w:val="0092514E"/>
    <w:rsid w:val="0094149E"/>
    <w:rsid w:val="00941875"/>
    <w:rsid w:val="00942CAC"/>
    <w:rsid w:val="00951AA7"/>
    <w:rsid w:val="00951F6B"/>
    <w:rsid w:val="009528CA"/>
    <w:rsid w:val="00954E45"/>
    <w:rsid w:val="00965998"/>
    <w:rsid w:val="009C6CAE"/>
    <w:rsid w:val="009D72B3"/>
    <w:rsid w:val="009E35D2"/>
    <w:rsid w:val="009F132F"/>
    <w:rsid w:val="009F22B1"/>
    <w:rsid w:val="009F4070"/>
    <w:rsid w:val="00A10B7B"/>
    <w:rsid w:val="00A1454E"/>
    <w:rsid w:val="00A2362E"/>
    <w:rsid w:val="00A275E4"/>
    <w:rsid w:val="00A3270A"/>
    <w:rsid w:val="00A32A5F"/>
    <w:rsid w:val="00A44F9E"/>
    <w:rsid w:val="00A567CD"/>
    <w:rsid w:val="00A63D90"/>
    <w:rsid w:val="00A75675"/>
    <w:rsid w:val="00A76E53"/>
    <w:rsid w:val="00A833E6"/>
    <w:rsid w:val="00A83EBD"/>
    <w:rsid w:val="00A9607B"/>
    <w:rsid w:val="00A96C48"/>
    <w:rsid w:val="00AA2A29"/>
    <w:rsid w:val="00AB2091"/>
    <w:rsid w:val="00AD0669"/>
    <w:rsid w:val="00AD208A"/>
    <w:rsid w:val="00AD4A3C"/>
    <w:rsid w:val="00AE3177"/>
    <w:rsid w:val="00AE7DC0"/>
    <w:rsid w:val="00AF61EB"/>
    <w:rsid w:val="00B14050"/>
    <w:rsid w:val="00B26EF4"/>
    <w:rsid w:val="00B31A09"/>
    <w:rsid w:val="00B43F9B"/>
    <w:rsid w:val="00B44FF6"/>
    <w:rsid w:val="00B5209B"/>
    <w:rsid w:val="00B542D4"/>
    <w:rsid w:val="00B54421"/>
    <w:rsid w:val="00B54800"/>
    <w:rsid w:val="00B642B8"/>
    <w:rsid w:val="00B817E2"/>
    <w:rsid w:val="00BB6C9A"/>
    <w:rsid w:val="00BB70FB"/>
    <w:rsid w:val="00BE023D"/>
    <w:rsid w:val="00BF22FC"/>
    <w:rsid w:val="00C00DA5"/>
    <w:rsid w:val="00C1245E"/>
    <w:rsid w:val="00C16E4B"/>
    <w:rsid w:val="00C228C5"/>
    <w:rsid w:val="00C24EA8"/>
    <w:rsid w:val="00C26026"/>
    <w:rsid w:val="00C31F4E"/>
    <w:rsid w:val="00C33468"/>
    <w:rsid w:val="00C3475E"/>
    <w:rsid w:val="00C40C06"/>
    <w:rsid w:val="00C455CD"/>
    <w:rsid w:val="00C4758A"/>
    <w:rsid w:val="00C55E91"/>
    <w:rsid w:val="00C64A93"/>
    <w:rsid w:val="00C64CD0"/>
    <w:rsid w:val="00C70CA1"/>
    <w:rsid w:val="00C724AE"/>
    <w:rsid w:val="00C90A7A"/>
    <w:rsid w:val="00C93F61"/>
    <w:rsid w:val="00C94464"/>
    <w:rsid w:val="00C953C9"/>
    <w:rsid w:val="00CA401A"/>
    <w:rsid w:val="00CB27ED"/>
    <w:rsid w:val="00CB61D6"/>
    <w:rsid w:val="00CC6D1A"/>
    <w:rsid w:val="00CE6C4B"/>
    <w:rsid w:val="00CF12C6"/>
    <w:rsid w:val="00CF2B2F"/>
    <w:rsid w:val="00CF6292"/>
    <w:rsid w:val="00CF6B12"/>
    <w:rsid w:val="00D02EB8"/>
    <w:rsid w:val="00D046C5"/>
    <w:rsid w:val="00D152E4"/>
    <w:rsid w:val="00D1753D"/>
    <w:rsid w:val="00D23EFA"/>
    <w:rsid w:val="00D34B66"/>
    <w:rsid w:val="00D4088E"/>
    <w:rsid w:val="00D44188"/>
    <w:rsid w:val="00D443FF"/>
    <w:rsid w:val="00D44578"/>
    <w:rsid w:val="00D579BB"/>
    <w:rsid w:val="00D63339"/>
    <w:rsid w:val="00D761E8"/>
    <w:rsid w:val="00D83177"/>
    <w:rsid w:val="00D8506D"/>
    <w:rsid w:val="00D90307"/>
    <w:rsid w:val="00D97830"/>
    <w:rsid w:val="00DA3FFC"/>
    <w:rsid w:val="00DA489D"/>
    <w:rsid w:val="00DA48D3"/>
    <w:rsid w:val="00DA7E47"/>
    <w:rsid w:val="00DB08E2"/>
    <w:rsid w:val="00DB0A35"/>
    <w:rsid w:val="00DB228F"/>
    <w:rsid w:val="00DC6660"/>
    <w:rsid w:val="00DD03B9"/>
    <w:rsid w:val="00DD6EB4"/>
    <w:rsid w:val="00DE38F3"/>
    <w:rsid w:val="00DF1076"/>
    <w:rsid w:val="00DF26AA"/>
    <w:rsid w:val="00DF7ED6"/>
    <w:rsid w:val="00E02CDE"/>
    <w:rsid w:val="00E07A01"/>
    <w:rsid w:val="00E11452"/>
    <w:rsid w:val="00E42AED"/>
    <w:rsid w:val="00E4451A"/>
    <w:rsid w:val="00E72419"/>
    <w:rsid w:val="00E72975"/>
    <w:rsid w:val="00E7465A"/>
    <w:rsid w:val="00E81007"/>
    <w:rsid w:val="00E87776"/>
    <w:rsid w:val="00E9119D"/>
    <w:rsid w:val="00E92238"/>
    <w:rsid w:val="00EA206F"/>
    <w:rsid w:val="00EA3690"/>
    <w:rsid w:val="00EA4E24"/>
    <w:rsid w:val="00EB0E73"/>
    <w:rsid w:val="00EB655A"/>
    <w:rsid w:val="00ED07D4"/>
    <w:rsid w:val="00ED28E4"/>
    <w:rsid w:val="00ED789C"/>
    <w:rsid w:val="00EE165B"/>
    <w:rsid w:val="00EE4D57"/>
    <w:rsid w:val="00EE79F6"/>
    <w:rsid w:val="00EF13C7"/>
    <w:rsid w:val="00F00B76"/>
    <w:rsid w:val="00F06F17"/>
    <w:rsid w:val="00F226CA"/>
    <w:rsid w:val="00F239D1"/>
    <w:rsid w:val="00F322E1"/>
    <w:rsid w:val="00F33A6F"/>
    <w:rsid w:val="00F342F7"/>
    <w:rsid w:val="00F40FEC"/>
    <w:rsid w:val="00F42549"/>
    <w:rsid w:val="00F476C0"/>
    <w:rsid w:val="00F625A5"/>
    <w:rsid w:val="00F63ADF"/>
    <w:rsid w:val="00F63BBC"/>
    <w:rsid w:val="00F8007A"/>
    <w:rsid w:val="00F803A3"/>
    <w:rsid w:val="00F869E3"/>
    <w:rsid w:val="00F96A96"/>
    <w:rsid w:val="00FA5C55"/>
    <w:rsid w:val="00FB05DD"/>
    <w:rsid w:val="00FB15A7"/>
    <w:rsid w:val="00FB3DFD"/>
    <w:rsid w:val="00FC306B"/>
    <w:rsid w:val="00FD0960"/>
    <w:rsid w:val="00FD22F5"/>
    <w:rsid w:val="00FD6763"/>
    <w:rsid w:val="00FE1F73"/>
    <w:rsid w:val="00FE355F"/>
    <w:rsid w:val="00FE556E"/>
    <w:rsid w:val="00FE6729"/>
    <w:rsid w:val="00FF07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647FE06F-6554-43EE-A2F9-483126EA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ConsPlusNormal">
    <w:name w:val="ConsPlusNormal"/>
    <w:rsid w:val="00155C4B"/>
    <w:pPr>
      <w:widowControl w:val="0"/>
      <w:autoSpaceDE w:val="0"/>
      <w:autoSpaceDN w:val="0"/>
      <w:adjustRightInd w:val="0"/>
    </w:pPr>
    <w:rPr>
      <w:rFonts w:ascii="Arial" w:eastAsia="Times New Roman" w:hAnsi="Arial" w:cs="Arial"/>
    </w:rPr>
  </w:style>
  <w:style w:type="character" w:styleId="af3">
    <w:name w:val="Unresolved Mention"/>
    <w:basedOn w:val="a0"/>
    <w:uiPriority w:val="99"/>
    <w:semiHidden/>
    <w:unhideWhenUsed/>
    <w:rsid w:val="006D1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486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722123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www.iprbookshop.ru" TargetMode="External"/><Relationship Id="rId7" Type="http://schemas.openxmlformats.org/officeDocument/2006/relationships/endnotes" Target="endnotes.xml"/><Relationship Id="rId12" Type="http://schemas.openxmlformats.org/officeDocument/2006/relationships/hyperlink" Target="http://www.iprbookshop.ru/19527.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76C8F014-6A12-4693-B2E1-54271C3C31BA" TargetMode="External"/><Relationship Id="rId24" Type="http://schemas.openxmlformats.org/officeDocument/2006/relationships/hyperlink" Target="http://diss.rsl.ru" TargetMode="External"/><Relationship Id="rId32" Type="http://schemas.openxmlformats.org/officeDocument/2006/relationships/hyperlink" Target="http://ecsocman.hse.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fontTable" Target="fontTable.xml"/><Relationship Id="rId10" Type="http://schemas.openxmlformats.org/officeDocument/2006/relationships/hyperlink" Target="http://www.biblio-online.ru/book/246D05EF-3D24-4BF3-A566-A17B97E5F940" TargetMode="External"/><Relationship Id="rId19" Type="http://schemas.openxmlformats.org/officeDocument/2006/relationships/hyperlink" Target="http://journals.cambridge.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www.iprbookshop.ru/71220.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iprbookshop.ru.." TargetMode="External"/><Relationship Id="rId8" Type="http://schemas.openxmlformats.org/officeDocument/2006/relationships/hyperlink" Target="http://www.iprbookshop.ru/37224.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55577-09D1-4B47-80AE-FCBE7504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7368</Words>
  <Characters>42001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49271</CharactersWithSpaces>
  <SharedDoc>false</SharedDoc>
  <HLinks>
    <vt:vector size="72" baseType="variant">
      <vt:variant>
        <vt:i4>7667820</vt:i4>
      </vt:variant>
      <vt:variant>
        <vt:i4>42</vt:i4>
      </vt:variant>
      <vt:variant>
        <vt:i4>0</vt:i4>
      </vt:variant>
      <vt:variant>
        <vt:i4>5</vt:i4>
      </vt:variant>
      <vt:variant>
        <vt:lpwstr>http://www.iprbookshop.ru/30548</vt:lpwstr>
      </vt:variant>
      <vt:variant>
        <vt:lpwstr/>
      </vt:variant>
      <vt:variant>
        <vt:i4>7667820</vt:i4>
      </vt:variant>
      <vt:variant>
        <vt:i4>36</vt:i4>
      </vt:variant>
      <vt:variant>
        <vt:i4>0</vt:i4>
      </vt:variant>
      <vt:variant>
        <vt:i4>5</vt:i4>
      </vt:variant>
      <vt:variant>
        <vt:lpwstr>http://www.iprbookshop.ru/30548</vt:lpwstr>
      </vt:variant>
      <vt:variant>
        <vt:lpwstr/>
      </vt:variant>
      <vt:variant>
        <vt:i4>3735673</vt:i4>
      </vt:variant>
      <vt:variant>
        <vt:i4>27</vt:i4>
      </vt:variant>
      <vt:variant>
        <vt:i4>0</vt:i4>
      </vt:variant>
      <vt:variant>
        <vt:i4>5</vt:i4>
      </vt:variant>
      <vt:variant>
        <vt:lpwstr>http://ecsocman.hse.ru/</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4980828</vt:i4>
      </vt:variant>
      <vt:variant>
        <vt:i4>12</vt:i4>
      </vt:variant>
      <vt:variant>
        <vt:i4>0</vt:i4>
      </vt:variant>
      <vt:variant>
        <vt:i4>5</vt:i4>
      </vt:variant>
      <vt:variant>
        <vt:lpwstr>http://www.iprbookshop.ru/19527.html</vt:lpwstr>
      </vt:variant>
      <vt:variant>
        <vt:lpwstr/>
      </vt:variant>
      <vt:variant>
        <vt:i4>6160403</vt:i4>
      </vt:variant>
      <vt:variant>
        <vt:i4>9</vt:i4>
      </vt:variant>
      <vt:variant>
        <vt:i4>0</vt:i4>
      </vt:variant>
      <vt:variant>
        <vt:i4>5</vt:i4>
      </vt:variant>
      <vt:variant>
        <vt:lpwstr>http://www.biblio-online.ru/book/76C8F014-6A12-4693-B2E1-54271C3C31BA</vt:lpwstr>
      </vt:variant>
      <vt:variant>
        <vt:lpwstr/>
      </vt:variant>
      <vt:variant>
        <vt:i4>6029378</vt:i4>
      </vt:variant>
      <vt:variant>
        <vt:i4>6</vt:i4>
      </vt:variant>
      <vt:variant>
        <vt:i4>0</vt:i4>
      </vt:variant>
      <vt:variant>
        <vt:i4>5</vt:i4>
      </vt:variant>
      <vt:variant>
        <vt:lpwstr>http://www.biblio-online.ru/book/246D05EF-3D24-4BF3-A566-A17B97E5F940</vt:lpwstr>
      </vt:variant>
      <vt:variant>
        <vt:lpwstr/>
      </vt:variant>
      <vt:variant>
        <vt:i4>4456538</vt:i4>
      </vt:variant>
      <vt:variant>
        <vt:i4>3</vt:i4>
      </vt:variant>
      <vt:variant>
        <vt:i4>0</vt:i4>
      </vt:variant>
      <vt:variant>
        <vt:i4>5</vt:i4>
      </vt:variant>
      <vt:variant>
        <vt:lpwstr>http://www.iprbookshop.ru/71220.html</vt:lpwstr>
      </vt:variant>
      <vt:variant>
        <vt:lpwstr/>
      </vt:variant>
      <vt:variant>
        <vt:i4>4325466</vt:i4>
      </vt:variant>
      <vt:variant>
        <vt:i4>0</vt:i4>
      </vt:variant>
      <vt:variant>
        <vt:i4>0</vt:i4>
      </vt:variant>
      <vt:variant>
        <vt:i4>5</vt:i4>
      </vt:variant>
      <vt:variant>
        <vt:lpwstr>http://www.iprbookshop.ru/37224.html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2019-03-11T11:31:00Z</cp:lastPrinted>
  <dcterms:created xsi:type="dcterms:W3CDTF">2022-07-01T16:26:00Z</dcterms:created>
  <dcterms:modified xsi:type="dcterms:W3CDTF">2022-11-12T12:54:00Z</dcterms:modified>
</cp:coreProperties>
</file>